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A" w:rsidRDefault="00D6067A" w:rsidP="00D606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6067A" w:rsidRDefault="00D6067A" w:rsidP="00D606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229C">
        <w:rPr>
          <w:rFonts w:ascii="Times New Roman" w:hAnsi="Times New Roman"/>
          <w:b/>
          <w:sz w:val="28"/>
          <w:szCs w:val="28"/>
        </w:rPr>
        <w:t>ПРОТОКОЛ</w:t>
      </w:r>
    </w:p>
    <w:p w:rsidR="00A41C31" w:rsidRPr="0093229C" w:rsidRDefault="00A41C31" w:rsidP="00D6067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3E26" w:rsidRDefault="004A7596" w:rsidP="002B4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расширенного заседания Общественного Совета при Департаменте здравоохранения Орловской области с Губернатором Орловской области</w:t>
      </w:r>
    </w:p>
    <w:p w:rsidR="006539D6" w:rsidRPr="0093229C" w:rsidRDefault="006539D6" w:rsidP="00D606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067A" w:rsidRPr="0093229C" w:rsidRDefault="00D6067A" w:rsidP="00D6067A">
      <w:pPr>
        <w:jc w:val="center"/>
        <w:rPr>
          <w:rFonts w:ascii="Times New Roman" w:hAnsi="Times New Roman"/>
          <w:sz w:val="28"/>
          <w:szCs w:val="28"/>
        </w:rPr>
      </w:pPr>
    </w:p>
    <w:p w:rsidR="00D6067A" w:rsidRDefault="00D6067A" w:rsidP="00D6067A">
      <w:pPr>
        <w:jc w:val="both"/>
        <w:rPr>
          <w:rFonts w:ascii="Times New Roman" w:hAnsi="Times New Roman"/>
          <w:sz w:val="28"/>
          <w:szCs w:val="28"/>
        </w:rPr>
      </w:pPr>
      <w:r w:rsidRPr="0093229C">
        <w:rPr>
          <w:rFonts w:ascii="Times New Roman" w:hAnsi="Times New Roman"/>
          <w:sz w:val="28"/>
          <w:szCs w:val="28"/>
        </w:rPr>
        <w:t xml:space="preserve">г. Орел                                                              </w:t>
      </w:r>
      <w:r w:rsidR="002B4036">
        <w:rPr>
          <w:rFonts w:ascii="Times New Roman" w:hAnsi="Times New Roman"/>
          <w:sz w:val="28"/>
          <w:szCs w:val="28"/>
        </w:rPr>
        <w:t xml:space="preserve">           </w:t>
      </w:r>
      <w:r w:rsidRPr="0093229C">
        <w:rPr>
          <w:rFonts w:ascii="Times New Roman" w:hAnsi="Times New Roman"/>
          <w:sz w:val="28"/>
          <w:szCs w:val="28"/>
        </w:rPr>
        <w:t xml:space="preserve"> </w:t>
      </w:r>
      <w:r w:rsidR="004A7596">
        <w:rPr>
          <w:rFonts w:ascii="Times New Roman" w:hAnsi="Times New Roman"/>
          <w:sz w:val="28"/>
          <w:szCs w:val="28"/>
        </w:rPr>
        <w:t>10 января  2020</w:t>
      </w:r>
      <w:r w:rsidR="002B4036">
        <w:rPr>
          <w:rFonts w:ascii="Times New Roman" w:hAnsi="Times New Roman"/>
          <w:sz w:val="28"/>
          <w:szCs w:val="28"/>
        </w:rPr>
        <w:t xml:space="preserve"> </w:t>
      </w:r>
      <w:r w:rsidRPr="0093229C">
        <w:rPr>
          <w:rFonts w:ascii="Times New Roman" w:hAnsi="Times New Roman"/>
          <w:sz w:val="28"/>
          <w:szCs w:val="28"/>
        </w:rPr>
        <w:t>года</w:t>
      </w:r>
    </w:p>
    <w:p w:rsidR="00D6067A" w:rsidRDefault="00D6067A" w:rsidP="00D6067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6067A" w:rsidRDefault="00D6067A" w:rsidP="00D6067A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3229C">
        <w:rPr>
          <w:rFonts w:ascii="Times New Roman" w:hAnsi="Times New Roman"/>
          <w:sz w:val="28"/>
          <w:szCs w:val="28"/>
        </w:rPr>
        <w:t>ПРЕДСЕДАТЕЛЬСТВОВАЛ</w:t>
      </w:r>
    </w:p>
    <w:p w:rsidR="004A7596" w:rsidRPr="0093229C" w:rsidRDefault="004A7596" w:rsidP="00D6067A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A7596" w:rsidRDefault="004A7596" w:rsidP="00692FBE">
      <w:pPr>
        <w:ind w:left="36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69F5">
        <w:rPr>
          <w:rFonts w:ascii="Times New Roman" w:hAnsi="Times New Roman"/>
          <w:sz w:val="28"/>
          <w:szCs w:val="28"/>
        </w:rPr>
        <w:t>Председатель Правительства Орловской обла</w:t>
      </w:r>
      <w:r w:rsidRPr="002969F5">
        <w:rPr>
          <w:rFonts w:ascii="Times New Roman" w:hAnsi="Times New Roman"/>
          <w:color w:val="000000"/>
          <w:sz w:val="28"/>
          <w:szCs w:val="28"/>
        </w:rPr>
        <w:t>сти</w:t>
      </w:r>
    </w:p>
    <w:p w:rsidR="00D6067A" w:rsidRDefault="004A7596" w:rsidP="00692FBE">
      <w:pPr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2969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Андрей Евгеньевич Клычков</w:t>
      </w:r>
    </w:p>
    <w:p w:rsidR="00A41C31" w:rsidRDefault="00A41C31" w:rsidP="00692FBE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6539D6" w:rsidRDefault="006539D6" w:rsidP="00692FBE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D6067A" w:rsidRDefault="002B4036" w:rsidP="00A41C31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2B4036" w:rsidRPr="002B4036" w:rsidRDefault="002B4036" w:rsidP="00A41C31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411"/>
        <w:gridCol w:w="5921"/>
      </w:tblGrid>
      <w:tr w:rsidR="004A7596" w:rsidRPr="004A7596" w:rsidTr="00E32A85">
        <w:trPr>
          <w:trHeight w:val="792"/>
        </w:trPr>
        <w:tc>
          <w:tcPr>
            <w:tcW w:w="5000" w:type="pct"/>
            <w:gridSpan w:val="3"/>
          </w:tcPr>
          <w:p w:rsidR="004A7596" w:rsidRPr="004A7596" w:rsidRDefault="004A7596" w:rsidP="00E32A85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Правительство Орловской области</w:t>
            </w:r>
          </w:p>
        </w:tc>
      </w:tr>
      <w:tr w:rsidR="004A7596" w:rsidRPr="004A7596" w:rsidTr="00E32A85">
        <w:trPr>
          <w:trHeight w:val="1323"/>
        </w:trPr>
        <w:tc>
          <w:tcPr>
            <w:tcW w:w="1704" w:type="pct"/>
          </w:tcPr>
          <w:p w:rsidR="004A7596" w:rsidRPr="004A7596" w:rsidRDefault="004A7596" w:rsidP="00E32A85">
            <w:pPr>
              <w:tabs>
                <w:tab w:val="left" w:pos="1134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caps/>
                <w:sz w:val="28"/>
                <w:szCs w:val="28"/>
              </w:rPr>
              <w:t>Нордстрем</w:t>
            </w:r>
            <w:r w:rsidRPr="004A7596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</w: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Валентина Ивановна</w:t>
            </w:r>
          </w:p>
        </w:tc>
        <w:tc>
          <w:tcPr>
            <w:tcW w:w="3296" w:type="pct"/>
            <w:gridSpan w:val="2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первый заместитель Председателя Правительства Орловской области</w:t>
            </w:r>
          </w:p>
        </w:tc>
      </w:tr>
      <w:tr w:rsidR="004A7596" w:rsidRPr="004A7596" w:rsidTr="00E32A85">
        <w:trPr>
          <w:trHeight w:val="233"/>
        </w:trPr>
        <w:tc>
          <w:tcPr>
            <w:tcW w:w="1704" w:type="pct"/>
          </w:tcPr>
          <w:p w:rsidR="004A7596" w:rsidRPr="004A7596" w:rsidRDefault="004A7596" w:rsidP="00E32A85">
            <w:pPr>
              <w:tabs>
                <w:tab w:val="left" w:pos="1134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caps/>
                <w:sz w:val="28"/>
                <w:szCs w:val="28"/>
              </w:rPr>
              <w:t>Залогин</w:t>
            </w:r>
            <w:r w:rsidRPr="004A7596">
              <w:rPr>
                <w:rFonts w:ascii="Times New Roman" w:hAnsi="Times New Roman" w:cs="Times New Roman"/>
                <w:caps/>
                <w:sz w:val="28"/>
                <w:szCs w:val="28"/>
              </w:rPr>
              <w:br/>
            </w: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Иван Александрович</w:t>
            </w:r>
          </w:p>
        </w:tc>
        <w:tc>
          <w:tcPr>
            <w:tcW w:w="3296" w:type="pct"/>
            <w:gridSpan w:val="2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Правительства Орловской области – </w:t>
            </w:r>
            <w:r w:rsidR="00C74348" w:rsidRPr="004A759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74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5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Департамента</w:t>
            </w:r>
            <w:r w:rsidR="00C743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4A759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здравоохранения Орловской области</w:t>
            </w:r>
          </w:p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5000" w:type="pct"/>
            <w:gridSpan w:val="3"/>
          </w:tcPr>
          <w:p w:rsidR="004A7596" w:rsidRDefault="004A7596" w:rsidP="004A7596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Общественный Совет при</w:t>
            </w:r>
            <w:r w:rsidRPr="004A759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Департамент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е</w:t>
            </w:r>
            <w:r w:rsidRPr="004A759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здравоохранения </w:t>
            </w:r>
          </w:p>
          <w:p w:rsidR="004A7596" w:rsidRPr="004A7596" w:rsidRDefault="004A7596" w:rsidP="004A7596">
            <w:pPr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Орловской области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БАЙБАКОВ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ВИНЦЕВИЧ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Валентина Сергеевна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ЕРМАКОВА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  <w:p w:rsidR="004A7596" w:rsidRPr="004A7596" w:rsidRDefault="004A7596" w:rsidP="00E32A85">
            <w:pPr>
              <w:tabs>
                <w:tab w:val="left" w:pos="1134"/>
              </w:tabs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ПУХОВА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81947" w:rsidRPr="004A7596" w:rsidTr="00794709">
        <w:trPr>
          <w:trHeight w:val="233"/>
        </w:trPr>
        <w:tc>
          <w:tcPr>
            <w:tcW w:w="1918" w:type="pct"/>
            <w:gridSpan w:val="2"/>
          </w:tcPr>
          <w:p w:rsidR="00581947" w:rsidRDefault="00581947" w:rsidP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947" w:rsidRPr="004A7596" w:rsidRDefault="00581947" w:rsidP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 </w:t>
            </w:r>
          </w:p>
          <w:p w:rsidR="00581947" w:rsidRPr="004A7596" w:rsidRDefault="00581947" w:rsidP="0079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Сергей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икторович</w:t>
            </w:r>
          </w:p>
        </w:tc>
        <w:tc>
          <w:tcPr>
            <w:tcW w:w="3082" w:type="pct"/>
          </w:tcPr>
          <w:p w:rsidR="00581947" w:rsidRPr="004A7596" w:rsidRDefault="00581947" w:rsidP="00794709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581947" w:rsidRPr="004A7596" w:rsidTr="00E32A85">
        <w:trPr>
          <w:trHeight w:val="233"/>
        </w:trPr>
        <w:tc>
          <w:tcPr>
            <w:tcW w:w="1918" w:type="pct"/>
            <w:gridSpan w:val="2"/>
          </w:tcPr>
          <w:p w:rsidR="00581947" w:rsidRPr="004A7596" w:rsidRDefault="00581947" w:rsidP="00E32A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pct"/>
          </w:tcPr>
          <w:p w:rsidR="00581947" w:rsidRPr="004A7596" w:rsidRDefault="00581947" w:rsidP="00E32A85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САВОСЬКИН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 xml:space="preserve">СТОЛЯРОВ 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 xml:space="preserve">СТАВЦЕВА 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Клавдия Алексеевна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Маргарита Юрьевна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ШУШЛЯКОВ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Николай Иванович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caps/>
                <w:sz w:val="28"/>
                <w:szCs w:val="28"/>
              </w:rPr>
              <w:t>МИНАКОВ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Петр Леонидович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caps/>
                <w:sz w:val="28"/>
                <w:szCs w:val="28"/>
              </w:rPr>
              <w:t>КИСЕЛЕВА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Юлия Юрьевна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4A7596" w:rsidRPr="004A7596" w:rsidTr="00E32A85">
        <w:trPr>
          <w:trHeight w:val="233"/>
        </w:trPr>
        <w:tc>
          <w:tcPr>
            <w:tcW w:w="1918" w:type="pct"/>
            <w:gridSpan w:val="2"/>
          </w:tcPr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КАЗНАЧЕЕВА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596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  <w:p w:rsidR="004A7596" w:rsidRPr="004A7596" w:rsidRDefault="004A7596" w:rsidP="00E32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pct"/>
          </w:tcPr>
          <w:p w:rsidR="004A7596" w:rsidRPr="004A7596" w:rsidRDefault="004A7596" w:rsidP="00E32A85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4A7596" w:rsidRDefault="004A7596" w:rsidP="004A7596">
      <w:pPr>
        <w:rPr>
          <w:rFonts w:ascii="Times New Roman" w:hAnsi="Times New Roman"/>
          <w:b/>
          <w:sz w:val="28"/>
          <w:szCs w:val="28"/>
        </w:rPr>
      </w:pPr>
      <w:r w:rsidRPr="004A7596">
        <w:rPr>
          <w:rFonts w:ascii="Times New Roman" w:hAnsi="Times New Roman"/>
          <w:b/>
          <w:sz w:val="28"/>
          <w:szCs w:val="28"/>
        </w:rPr>
        <w:t>Главные врачи медицинских организаций Орловской области:</w:t>
      </w:r>
    </w:p>
    <w:p w:rsidR="004A7596" w:rsidRPr="004A7596" w:rsidRDefault="004A7596" w:rsidP="004A7596">
      <w:pPr>
        <w:rPr>
          <w:rFonts w:ascii="Times New Roman" w:hAnsi="Times New Roman"/>
          <w:b/>
          <w:sz w:val="28"/>
          <w:szCs w:val="28"/>
        </w:rPr>
      </w:pP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КРЫЛОВА Людмила Александровна − БУЗ Орловской области «Научно-клинический многопрофильный центр медицинской помощи матерям и детям им. З.И. Круглой»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МУРАДЯН Вадим Феликсович  −  БУЗ Орловской области «Орловская областная клиническая больница»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УДОДОВ Александр Васильевич  − БУЗ Орловской области «Орловский онкологический диспансер»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КАЗЕННЫЙ Борис Яковлевич  −  БУЗ Орловской области «Орловский противотуберкулезный диспансер»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ЛЯЛЮХИН Александр Анатольевич  − БУЗ Орловской области «Городская больница им. С.П. Боткина»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ДРОБЯЗГИН Игорь Григорьевич  −  БУЗ Орловской области «Больница скорой медицинской помощи им. Н.А. Семашко»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АБРАХИНА Елена Михайловна  −  БУЗ Орловской области «Поликлиника №1»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lastRenderedPageBreak/>
        <w:t>СЕРГЕЕВ Павел Владимирович  − БУЗ Орловской области «Поликлиника №2»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ОМЕЛЮСИК Валерий Васильевич  −  БУЗ Орловской области «Поликлиника №3»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КРЕСТОВА Светлана Николаевна  −  БУЗ Орловской области «Детская поликлиника №1»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КОНДРАТЬЕВА Надежда Александровна  −  БУЗ Орловской области «Детская поликлиника №2»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КОСТЮК Нина Павловна  −  БУЗ Орловской области «Детская поликлиника №3»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СЕЗИН Вадим Александрович  −  БУЗ Орловской области «</w:t>
      </w:r>
      <w:proofErr w:type="spellStart"/>
      <w:r w:rsidRPr="004A7596">
        <w:rPr>
          <w:rFonts w:ascii="Times New Roman" w:hAnsi="Times New Roman"/>
          <w:sz w:val="28"/>
          <w:szCs w:val="28"/>
        </w:rPr>
        <w:t>Ливенская</w:t>
      </w:r>
      <w:proofErr w:type="spellEnd"/>
      <w:r w:rsidRPr="004A7596">
        <w:rPr>
          <w:rFonts w:ascii="Times New Roman" w:hAnsi="Times New Roman"/>
          <w:sz w:val="28"/>
          <w:szCs w:val="28"/>
        </w:rPr>
        <w:t xml:space="preserve"> ЦРБ»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КАСЬЯНОВ Юрий Анатольевич −  БУЗ Орловской области «</w:t>
      </w:r>
      <w:proofErr w:type="spellStart"/>
      <w:r w:rsidRPr="004A7596">
        <w:rPr>
          <w:rFonts w:ascii="Times New Roman" w:hAnsi="Times New Roman"/>
          <w:sz w:val="28"/>
          <w:szCs w:val="28"/>
        </w:rPr>
        <w:t>Плещеевская</w:t>
      </w:r>
      <w:proofErr w:type="spellEnd"/>
      <w:r w:rsidRPr="004A7596">
        <w:rPr>
          <w:rFonts w:ascii="Times New Roman" w:hAnsi="Times New Roman"/>
          <w:sz w:val="28"/>
          <w:szCs w:val="28"/>
        </w:rPr>
        <w:t xml:space="preserve"> ЦРБ»</w:t>
      </w:r>
    </w:p>
    <w:p w:rsidR="004A7596" w:rsidRPr="004A7596" w:rsidRDefault="004A7596" w:rsidP="004A7596">
      <w:pPr>
        <w:rPr>
          <w:rFonts w:ascii="Times New Roman" w:hAnsi="Times New Roman"/>
          <w:sz w:val="28"/>
          <w:szCs w:val="28"/>
        </w:rPr>
      </w:pPr>
      <w:r w:rsidRPr="004A7596">
        <w:rPr>
          <w:rFonts w:ascii="Times New Roman" w:hAnsi="Times New Roman"/>
          <w:sz w:val="28"/>
          <w:szCs w:val="28"/>
        </w:rPr>
        <w:t>ШВЕЦ Владимир Сергеевич  − БУЗ Орловской области «</w:t>
      </w:r>
      <w:proofErr w:type="spellStart"/>
      <w:r w:rsidRPr="004A7596">
        <w:rPr>
          <w:rFonts w:ascii="Times New Roman" w:hAnsi="Times New Roman"/>
          <w:sz w:val="28"/>
          <w:szCs w:val="28"/>
        </w:rPr>
        <w:t>Мценская</w:t>
      </w:r>
      <w:proofErr w:type="spellEnd"/>
      <w:r w:rsidRPr="004A7596">
        <w:rPr>
          <w:rFonts w:ascii="Times New Roman" w:hAnsi="Times New Roman"/>
          <w:sz w:val="28"/>
          <w:szCs w:val="28"/>
        </w:rPr>
        <w:t xml:space="preserve"> ЦРБ»</w:t>
      </w:r>
    </w:p>
    <w:p w:rsidR="004A7596" w:rsidRPr="004A7596" w:rsidRDefault="004A7596" w:rsidP="004A7596">
      <w:pPr>
        <w:rPr>
          <w:rFonts w:ascii="Times New Roman" w:hAnsi="Times New Roman"/>
        </w:rPr>
      </w:pPr>
    </w:p>
    <w:p w:rsidR="00745983" w:rsidRDefault="00745983" w:rsidP="00FF1440">
      <w:pPr>
        <w:tabs>
          <w:tab w:val="left" w:pos="3969"/>
        </w:tabs>
        <w:ind w:left="-1440" w:firstLine="1440"/>
        <w:rPr>
          <w:rFonts w:ascii="Arial" w:hAnsi="Arial" w:cs="Arial"/>
          <w:color w:val="2B2B2B"/>
          <w:sz w:val="22"/>
          <w:szCs w:val="22"/>
          <w:shd w:val="clear" w:color="auto" w:fill="FFFFFF"/>
        </w:rPr>
      </w:pPr>
    </w:p>
    <w:p w:rsidR="00745983" w:rsidRDefault="00745983" w:rsidP="00FF1440">
      <w:pPr>
        <w:tabs>
          <w:tab w:val="left" w:pos="3969"/>
        </w:tabs>
        <w:ind w:left="-1440" w:firstLine="1440"/>
        <w:rPr>
          <w:rFonts w:ascii="Arial" w:hAnsi="Arial" w:cs="Arial"/>
          <w:color w:val="2B2B2B"/>
          <w:sz w:val="22"/>
          <w:szCs w:val="22"/>
          <w:shd w:val="clear" w:color="auto" w:fill="FFFFFF"/>
        </w:rPr>
      </w:pPr>
    </w:p>
    <w:p w:rsidR="00FF1440" w:rsidRDefault="00FF1440" w:rsidP="00FF1440">
      <w:pPr>
        <w:tabs>
          <w:tab w:val="left" w:pos="3969"/>
        </w:tabs>
        <w:ind w:left="-1440" w:firstLine="1440"/>
        <w:rPr>
          <w:rFonts w:ascii="Arial" w:hAnsi="Arial" w:cs="Arial"/>
          <w:color w:val="2B2B2B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B2B2B"/>
          <w:sz w:val="22"/>
          <w:szCs w:val="22"/>
          <w:shd w:val="clear" w:color="auto" w:fill="FFFFFF"/>
        </w:rPr>
        <w:t> </w:t>
      </w:r>
    </w:p>
    <w:p w:rsidR="008D2B3C" w:rsidRDefault="008D2B3C" w:rsidP="008D2B3C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приветственным словом к присутствующим обратился</w:t>
      </w:r>
      <w:r w:rsidRPr="002969F5">
        <w:rPr>
          <w:rFonts w:ascii="Times New Roman" w:hAnsi="Times New Roman"/>
          <w:sz w:val="28"/>
          <w:szCs w:val="28"/>
        </w:rPr>
        <w:t xml:space="preserve"> Губернатор и Председатель Правительства Орловской обла</w:t>
      </w:r>
      <w:r w:rsidRPr="002969F5"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="00745983">
        <w:rPr>
          <w:rFonts w:ascii="Times New Roman" w:hAnsi="Times New Roman"/>
          <w:b/>
          <w:color w:val="000000"/>
          <w:sz w:val="28"/>
          <w:szCs w:val="28"/>
        </w:rPr>
        <w:t>Андрей Евгеньевич Клычков</w:t>
      </w:r>
      <w:r w:rsidRPr="002969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Он отметил важность и значимость работы Общественного Совета при Департаменте здравоохранения Орловской области. Остановился на основных задачах планируемых реализовать в 2020 году. Отдельно остановился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планируемых по совершенствованию первичного звена медицинских работников, работы паллиативной службы, мероприятиях по повышению доступности медицинской помощи для жителей сельской местности, в частности строительство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закупки передвижных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ФАПов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</w:t>
      </w:r>
      <w:r w:rsidR="004A7596">
        <w:rPr>
          <w:rFonts w:ascii="Times New Roman" w:hAnsi="Times New Roman"/>
          <w:color w:val="000000"/>
          <w:sz w:val="28"/>
          <w:szCs w:val="28"/>
        </w:rPr>
        <w:t>ашин скорой медицинской помощи, работы по совершенствованию кадрового потенциала медицинских организаций.</w:t>
      </w:r>
    </w:p>
    <w:p w:rsidR="008D2B3C" w:rsidRDefault="008D2B3C" w:rsidP="00FF1440">
      <w:pPr>
        <w:tabs>
          <w:tab w:val="left" w:pos="3969"/>
        </w:tabs>
        <w:ind w:left="-1440" w:firstLine="1440"/>
      </w:pPr>
    </w:p>
    <w:p w:rsidR="00D6067A" w:rsidRDefault="002B4036" w:rsidP="00D6067A">
      <w:pPr>
        <w:pStyle w:val="3"/>
        <w:ind w:left="5664" w:right="450" w:hanging="530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повестки дня:</w:t>
      </w:r>
    </w:p>
    <w:p w:rsidR="002B4036" w:rsidRDefault="004A7596" w:rsidP="002B4036">
      <w:pPr>
        <w:pStyle w:val="20"/>
        <w:shd w:val="clear" w:color="auto" w:fill="auto"/>
        <w:tabs>
          <w:tab w:val="left" w:pos="2030"/>
          <w:tab w:val="left" w:pos="5873"/>
          <w:tab w:val="left" w:pos="7961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535B22">
        <w:rPr>
          <w:b/>
          <w:i/>
          <w:sz w:val="28"/>
          <w:szCs w:val="28"/>
        </w:rPr>
        <w:t>Отчет Общественного Совета Департамента здравоохранения Орловской области о проделанной работе за 2019 год</w:t>
      </w:r>
    </w:p>
    <w:p w:rsidR="00535B22" w:rsidRDefault="004A7596" w:rsidP="002B4036">
      <w:pPr>
        <w:pStyle w:val="20"/>
        <w:shd w:val="clear" w:color="auto" w:fill="auto"/>
        <w:tabs>
          <w:tab w:val="left" w:pos="2030"/>
          <w:tab w:val="left" w:pos="5873"/>
          <w:tab w:val="left" w:pos="796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35B22">
        <w:rPr>
          <w:sz w:val="28"/>
          <w:szCs w:val="28"/>
        </w:rPr>
        <w:t>Председатель Общественного Совета при Департаменте здравоохранения Орловской области Александр Анатольевич Лебедев довел до присутствующих информацию о проделанной работе Общественного Совета за 2019 год. В своем докладе А.А. Лебедев особо отметил всесторонность представленной возможности обращения в Общественный Совет</w:t>
      </w:r>
      <w:r>
        <w:rPr>
          <w:sz w:val="28"/>
          <w:szCs w:val="28"/>
        </w:rPr>
        <w:t xml:space="preserve"> для граждан Орловской области.</w:t>
      </w:r>
      <w:r w:rsidR="00535B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35B22">
        <w:rPr>
          <w:sz w:val="28"/>
          <w:szCs w:val="28"/>
        </w:rPr>
        <w:t>озданы все условия по открытости и доступности для населения</w:t>
      </w:r>
      <w:r>
        <w:rPr>
          <w:sz w:val="28"/>
          <w:szCs w:val="28"/>
        </w:rPr>
        <w:t>, в том числе,</w:t>
      </w:r>
      <w:r w:rsidR="00535B22">
        <w:rPr>
          <w:sz w:val="28"/>
          <w:szCs w:val="28"/>
        </w:rPr>
        <w:t xml:space="preserve"> обращения в общественный совет. Создана возможность направления обращения </w:t>
      </w:r>
      <w:r>
        <w:rPr>
          <w:sz w:val="28"/>
          <w:szCs w:val="28"/>
        </w:rPr>
        <w:t xml:space="preserve">по </w:t>
      </w:r>
      <w:r w:rsidR="00535B22">
        <w:rPr>
          <w:sz w:val="28"/>
          <w:szCs w:val="28"/>
        </w:rPr>
        <w:t xml:space="preserve">средствам </w:t>
      </w:r>
      <w:r w:rsidR="00F75D1C">
        <w:rPr>
          <w:sz w:val="28"/>
          <w:szCs w:val="28"/>
        </w:rPr>
        <w:t>в</w:t>
      </w:r>
      <w:r w:rsidR="00535B22">
        <w:rPr>
          <w:sz w:val="28"/>
          <w:szCs w:val="28"/>
        </w:rPr>
        <w:t xml:space="preserve">семирной сети </w:t>
      </w:r>
      <w:r>
        <w:rPr>
          <w:sz w:val="28"/>
          <w:szCs w:val="28"/>
        </w:rPr>
        <w:t>«</w:t>
      </w:r>
      <w:r w:rsidR="00535B22">
        <w:rPr>
          <w:sz w:val="28"/>
          <w:szCs w:val="28"/>
        </w:rPr>
        <w:t>Интерне</w:t>
      </w:r>
      <w:r>
        <w:rPr>
          <w:sz w:val="28"/>
          <w:szCs w:val="28"/>
        </w:rPr>
        <w:t>т»:</w:t>
      </w:r>
      <w:r w:rsidR="00535B22">
        <w:rPr>
          <w:sz w:val="28"/>
          <w:szCs w:val="28"/>
        </w:rPr>
        <w:t xml:space="preserve"> через сайт департамента здравоохранения, через социальные </w:t>
      </w:r>
      <w:r w:rsidR="00535B22">
        <w:rPr>
          <w:sz w:val="28"/>
          <w:szCs w:val="28"/>
        </w:rPr>
        <w:lastRenderedPageBreak/>
        <w:t>сети</w:t>
      </w:r>
      <w:r w:rsidRPr="004A75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Facebook</w:t>
      </w:r>
      <w:r w:rsidRPr="004A759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="00535B22">
        <w:rPr>
          <w:sz w:val="28"/>
          <w:szCs w:val="28"/>
        </w:rPr>
        <w:t>,</w:t>
      </w:r>
      <w:proofErr w:type="gramEnd"/>
      <w:r w:rsidR="00535B22">
        <w:rPr>
          <w:sz w:val="28"/>
          <w:szCs w:val="28"/>
        </w:rPr>
        <w:t xml:space="preserve"> так же создана возможность подачи обращения через телефон «горячей линии» и личного приема граждан по пятницам в здании </w:t>
      </w:r>
      <w:r>
        <w:rPr>
          <w:sz w:val="28"/>
          <w:szCs w:val="28"/>
        </w:rPr>
        <w:t xml:space="preserve">Орловской научной </w:t>
      </w:r>
      <w:r w:rsidR="00535B22">
        <w:rPr>
          <w:sz w:val="28"/>
          <w:szCs w:val="28"/>
        </w:rPr>
        <w:t xml:space="preserve">медицинской библиотеки. Таким </w:t>
      </w:r>
      <w:proofErr w:type="gramStart"/>
      <w:r w:rsidR="00535B22">
        <w:rPr>
          <w:sz w:val="28"/>
          <w:szCs w:val="28"/>
        </w:rPr>
        <w:t>образом</w:t>
      </w:r>
      <w:proofErr w:type="gramEnd"/>
      <w:r w:rsidR="00535B22">
        <w:rPr>
          <w:sz w:val="28"/>
          <w:szCs w:val="28"/>
        </w:rPr>
        <w:t xml:space="preserve"> созданы максимальные условия по открытости и доступности для населения возможности обращения. Через все каналы связи от населения поступило свыше 250 обращений. По всем обращениям был </w:t>
      </w:r>
      <w:r w:rsidR="00F75D1C">
        <w:rPr>
          <w:sz w:val="28"/>
          <w:szCs w:val="28"/>
        </w:rPr>
        <w:t>произведён</w:t>
      </w:r>
      <w:r w:rsidR="00535B22">
        <w:rPr>
          <w:sz w:val="28"/>
          <w:szCs w:val="28"/>
        </w:rPr>
        <w:t xml:space="preserve"> анализ ситуации и </w:t>
      </w:r>
      <w:r w:rsidR="00F75D1C">
        <w:rPr>
          <w:sz w:val="28"/>
          <w:szCs w:val="28"/>
        </w:rPr>
        <w:t>выработаны</w:t>
      </w:r>
      <w:r w:rsidR="00535B22">
        <w:rPr>
          <w:sz w:val="28"/>
          <w:szCs w:val="28"/>
        </w:rPr>
        <w:t xml:space="preserve"> пути решения озвученных </w:t>
      </w:r>
      <w:r w:rsidR="00F75D1C">
        <w:rPr>
          <w:sz w:val="28"/>
          <w:szCs w:val="28"/>
        </w:rPr>
        <w:t>проблем</w:t>
      </w:r>
      <w:r w:rsidR="00535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Отмечано</w:t>
      </w:r>
      <w:proofErr w:type="spellEnd"/>
      <w:r>
        <w:rPr>
          <w:sz w:val="28"/>
          <w:szCs w:val="28"/>
        </w:rPr>
        <w:t xml:space="preserve"> создание высокого уровня межведомственного взаимодействия по решению поставленных задач.</w:t>
      </w:r>
    </w:p>
    <w:p w:rsidR="002B4036" w:rsidRDefault="00535B22" w:rsidP="002B40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</w:t>
      </w:r>
      <w:r w:rsidR="004A7596">
        <w:rPr>
          <w:rFonts w:ascii="Times New Roman" w:hAnsi="Times New Roman"/>
          <w:sz w:val="28"/>
          <w:szCs w:val="28"/>
        </w:rPr>
        <w:t xml:space="preserve">опросу принято решения принять </w:t>
      </w:r>
      <w:r>
        <w:rPr>
          <w:rFonts w:ascii="Times New Roman" w:hAnsi="Times New Roman"/>
          <w:sz w:val="28"/>
          <w:szCs w:val="28"/>
        </w:rPr>
        <w:t xml:space="preserve">к сведенью информацию Председателя Общественного Совета при Департаменте здравоохранения </w:t>
      </w:r>
      <w:r w:rsidR="00F75D1C">
        <w:rPr>
          <w:rFonts w:ascii="Times New Roman" w:hAnsi="Times New Roman"/>
          <w:sz w:val="28"/>
          <w:szCs w:val="28"/>
        </w:rPr>
        <w:t>Орловской</w:t>
      </w:r>
      <w:r>
        <w:rPr>
          <w:rFonts w:ascii="Times New Roman" w:hAnsi="Times New Roman"/>
          <w:sz w:val="28"/>
          <w:szCs w:val="28"/>
        </w:rPr>
        <w:t xml:space="preserve"> области А.А. Лебедева.</w:t>
      </w:r>
      <w:r w:rsidR="004A7596">
        <w:rPr>
          <w:rFonts w:ascii="Times New Roman" w:hAnsi="Times New Roman"/>
          <w:sz w:val="28"/>
          <w:szCs w:val="28"/>
        </w:rPr>
        <w:t xml:space="preserve"> Продолжать работу</w:t>
      </w:r>
      <w:r w:rsidR="0041372B">
        <w:rPr>
          <w:rFonts w:ascii="Times New Roman" w:hAnsi="Times New Roman"/>
          <w:sz w:val="28"/>
          <w:szCs w:val="28"/>
        </w:rPr>
        <w:t xml:space="preserve"> по созданию и укреплению эффективной дискуссионной площадке на базе Общественного совета с целью повышения конструктивного диалога качественного взаимодействия между медицинским и пациентским сообществом, созданию условий по повышению качества оказываемой медицинской помощи и высокого уровня предоставления услуг медицинскими организациями Орловской области.</w:t>
      </w:r>
    </w:p>
    <w:p w:rsidR="00535B22" w:rsidRPr="004C03B4" w:rsidRDefault="00535B22" w:rsidP="002B40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372B" w:rsidRDefault="002B4036" w:rsidP="00F75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1372B">
        <w:rPr>
          <w:rFonts w:ascii="Times New Roman" w:hAnsi="Times New Roman"/>
          <w:b/>
          <w:sz w:val="28"/>
          <w:szCs w:val="28"/>
        </w:rPr>
        <w:t>2.</w:t>
      </w:r>
      <w:r w:rsidR="0041372B">
        <w:rPr>
          <w:rFonts w:ascii="Times New Roman" w:hAnsi="Times New Roman"/>
          <w:b/>
          <w:sz w:val="28"/>
          <w:szCs w:val="28"/>
        </w:rPr>
        <w:t xml:space="preserve">   </w:t>
      </w:r>
      <w:r w:rsidRPr="0041372B">
        <w:rPr>
          <w:rFonts w:ascii="Times New Roman" w:hAnsi="Times New Roman"/>
          <w:b/>
          <w:sz w:val="28"/>
          <w:szCs w:val="28"/>
        </w:rPr>
        <w:t xml:space="preserve">Обсудили вопрос </w:t>
      </w:r>
      <w:r w:rsidR="00535B22" w:rsidRPr="0041372B">
        <w:rPr>
          <w:rFonts w:ascii="Times New Roman" w:hAnsi="Times New Roman"/>
          <w:b/>
          <w:sz w:val="28"/>
          <w:szCs w:val="28"/>
        </w:rPr>
        <w:t>о работе системы оказания паллиативной помощи населению Орловской области</w:t>
      </w:r>
      <w:r w:rsidR="00F75D1C" w:rsidRPr="0041372B">
        <w:rPr>
          <w:rFonts w:ascii="Times New Roman" w:hAnsi="Times New Roman"/>
          <w:sz w:val="28"/>
          <w:szCs w:val="28"/>
        </w:rPr>
        <w:t xml:space="preserve">. </w:t>
      </w:r>
    </w:p>
    <w:p w:rsidR="008B5812" w:rsidRDefault="008B5812" w:rsidP="00F75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1372B" w:rsidRDefault="0041372B" w:rsidP="00F75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5D1C" w:rsidRPr="0041372B">
        <w:rPr>
          <w:rFonts w:ascii="Times New Roman" w:hAnsi="Times New Roman"/>
          <w:sz w:val="28"/>
          <w:szCs w:val="28"/>
        </w:rPr>
        <w:t xml:space="preserve">С докладом к присутствующим обратился врач-онколог, главный внештатный специалист по паллиативной помощи </w:t>
      </w:r>
      <w:proofErr w:type="spellStart"/>
      <w:r w:rsidR="00F75D1C" w:rsidRPr="0041372B">
        <w:rPr>
          <w:rFonts w:ascii="Times New Roman" w:hAnsi="Times New Roman"/>
          <w:sz w:val="28"/>
          <w:szCs w:val="28"/>
        </w:rPr>
        <w:t>Галеев</w:t>
      </w:r>
      <w:proofErr w:type="spellEnd"/>
      <w:r w:rsidR="00F75D1C" w:rsidRPr="0041372B">
        <w:rPr>
          <w:rFonts w:ascii="Times New Roman" w:hAnsi="Times New Roman"/>
          <w:sz w:val="28"/>
          <w:szCs w:val="28"/>
        </w:rPr>
        <w:t xml:space="preserve"> Эльдар Маратович.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5D1C" w:rsidRPr="0041372B" w:rsidRDefault="0041372B" w:rsidP="00F75D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5D1C" w:rsidRPr="0041372B">
        <w:rPr>
          <w:rFonts w:ascii="Times New Roman" w:hAnsi="Times New Roman"/>
          <w:sz w:val="28"/>
          <w:szCs w:val="28"/>
        </w:rPr>
        <w:t>В своем докладе он отметил роль общественных организаций в развитии паллиативной помощи в регионах. В Орловской области такой организацией является региональный фонд социальной поддержки насел</w:t>
      </w:r>
      <w:r>
        <w:rPr>
          <w:rFonts w:ascii="Times New Roman" w:hAnsi="Times New Roman"/>
          <w:sz w:val="28"/>
          <w:szCs w:val="28"/>
        </w:rPr>
        <w:t>ения. За последние годы активного</w:t>
      </w:r>
      <w:r w:rsidR="00F75D1C" w:rsidRPr="00413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 w:rsidR="00F75D1C" w:rsidRPr="0041372B">
        <w:rPr>
          <w:rFonts w:ascii="Times New Roman" w:hAnsi="Times New Roman"/>
          <w:sz w:val="28"/>
          <w:szCs w:val="28"/>
        </w:rPr>
        <w:t xml:space="preserve">действия общественности, органов </w:t>
      </w:r>
      <w:r>
        <w:rPr>
          <w:rFonts w:ascii="Times New Roman" w:hAnsi="Times New Roman"/>
          <w:sz w:val="28"/>
          <w:szCs w:val="28"/>
        </w:rPr>
        <w:t xml:space="preserve">исполнительной, законодательной </w:t>
      </w:r>
      <w:r w:rsidR="00F75D1C" w:rsidRPr="0041372B">
        <w:rPr>
          <w:rFonts w:ascii="Times New Roman" w:hAnsi="Times New Roman"/>
          <w:sz w:val="28"/>
          <w:szCs w:val="28"/>
        </w:rPr>
        <w:t xml:space="preserve">власти и </w:t>
      </w:r>
      <w:r>
        <w:rPr>
          <w:rFonts w:ascii="Times New Roman" w:hAnsi="Times New Roman"/>
          <w:sz w:val="28"/>
          <w:szCs w:val="28"/>
        </w:rPr>
        <w:t>П</w:t>
      </w:r>
      <w:r w:rsidR="00F75D1C" w:rsidRPr="0041372B">
        <w:rPr>
          <w:rFonts w:ascii="Times New Roman" w:hAnsi="Times New Roman"/>
          <w:sz w:val="28"/>
          <w:szCs w:val="28"/>
        </w:rPr>
        <w:t xml:space="preserve">равительства </w:t>
      </w:r>
      <w:r w:rsidR="008D2B3C" w:rsidRPr="0041372B">
        <w:rPr>
          <w:rFonts w:ascii="Times New Roman" w:hAnsi="Times New Roman"/>
          <w:sz w:val="28"/>
          <w:szCs w:val="28"/>
        </w:rPr>
        <w:t>Орловской</w:t>
      </w:r>
      <w:r w:rsidR="00F75D1C" w:rsidRPr="0041372B">
        <w:rPr>
          <w:rFonts w:ascii="Times New Roman" w:hAnsi="Times New Roman"/>
          <w:sz w:val="28"/>
          <w:szCs w:val="28"/>
        </w:rPr>
        <w:t xml:space="preserve"> области, по</w:t>
      </w:r>
      <w:r w:rsidR="008D2B3C" w:rsidRPr="0041372B">
        <w:rPr>
          <w:rFonts w:ascii="Times New Roman" w:hAnsi="Times New Roman"/>
          <w:sz w:val="28"/>
          <w:szCs w:val="28"/>
        </w:rPr>
        <w:t>мог</w:t>
      </w:r>
      <w:r w:rsidR="00F75D1C" w:rsidRPr="0041372B">
        <w:rPr>
          <w:rFonts w:ascii="Times New Roman" w:hAnsi="Times New Roman"/>
          <w:sz w:val="28"/>
          <w:szCs w:val="28"/>
        </w:rPr>
        <w:t xml:space="preserve">ло создать условия по открытию паллиативного отделения на базе </w:t>
      </w:r>
      <w:r>
        <w:rPr>
          <w:rFonts w:ascii="Times New Roman" w:hAnsi="Times New Roman"/>
          <w:sz w:val="28"/>
          <w:szCs w:val="28"/>
        </w:rPr>
        <w:t xml:space="preserve">БУЗ Орловской области </w:t>
      </w:r>
      <w:r w:rsidR="00F75D1C" w:rsidRPr="0041372B">
        <w:rPr>
          <w:rFonts w:ascii="Times New Roman" w:hAnsi="Times New Roman"/>
          <w:sz w:val="28"/>
          <w:szCs w:val="28"/>
        </w:rPr>
        <w:t>«</w:t>
      </w:r>
      <w:proofErr w:type="spellStart"/>
      <w:r w:rsidR="00F75D1C" w:rsidRPr="0041372B">
        <w:rPr>
          <w:rFonts w:ascii="Times New Roman" w:hAnsi="Times New Roman"/>
          <w:sz w:val="28"/>
          <w:szCs w:val="28"/>
        </w:rPr>
        <w:t>Плещеевск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="00F75D1C" w:rsidRPr="0041372B">
        <w:rPr>
          <w:rFonts w:ascii="Times New Roman" w:hAnsi="Times New Roman"/>
          <w:sz w:val="28"/>
          <w:szCs w:val="28"/>
        </w:rPr>
        <w:t xml:space="preserve"> ЦРБ», орган</w:t>
      </w:r>
      <w:r w:rsidR="008D2B3C" w:rsidRPr="0041372B">
        <w:rPr>
          <w:rFonts w:ascii="Times New Roman" w:hAnsi="Times New Roman"/>
          <w:sz w:val="28"/>
          <w:szCs w:val="28"/>
        </w:rPr>
        <w:t>изо</w:t>
      </w:r>
      <w:r w:rsidR="00F75D1C" w:rsidRPr="0041372B">
        <w:rPr>
          <w:rFonts w:ascii="Times New Roman" w:hAnsi="Times New Roman"/>
          <w:sz w:val="28"/>
          <w:szCs w:val="28"/>
        </w:rPr>
        <w:t xml:space="preserve">вано обучение </w:t>
      </w:r>
      <w:r w:rsidR="008D2B3C" w:rsidRPr="0041372B">
        <w:rPr>
          <w:rFonts w:ascii="Times New Roman" w:hAnsi="Times New Roman"/>
          <w:sz w:val="28"/>
          <w:szCs w:val="28"/>
        </w:rPr>
        <w:t>медицинского</w:t>
      </w:r>
      <w:r w:rsidR="00F75D1C" w:rsidRPr="0041372B">
        <w:rPr>
          <w:rFonts w:ascii="Times New Roman" w:hAnsi="Times New Roman"/>
          <w:sz w:val="28"/>
          <w:szCs w:val="28"/>
        </w:rPr>
        <w:t xml:space="preserve"> персонала. </w:t>
      </w:r>
      <w:r w:rsidR="008D2B3C" w:rsidRPr="0041372B">
        <w:rPr>
          <w:rFonts w:ascii="Times New Roman" w:hAnsi="Times New Roman"/>
          <w:sz w:val="28"/>
          <w:szCs w:val="28"/>
        </w:rPr>
        <w:t>Развивается</w:t>
      </w:r>
      <w:r w:rsidR="00F75D1C" w:rsidRPr="0041372B">
        <w:rPr>
          <w:rFonts w:ascii="Times New Roman" w:hAnsi="Times New Roman"/>
          <w:sz w:val="28"/>
          <w:szCs w:val="28"/>
        </w:rPr>
        <w:t xml:space="preserve"> амбулаторная помощь населению, основным «</w:t>
      </w:r>
      <w:r>
        <w:rPr>
          <w:rFonts w:ascii="Times New Roman" w:hAnsi="Times New Roman"/>
          <w:sz w:val="28"/>
          <w:szCs w:val="28"/>
        </w:rPr>
        <w:t>звеном</w:t>
      </w:r>
      <w:r w:rsidR="00F75D1C" w:rsidRPr="0041372B">
        <w:rPr>
          <w:rFonts w:ascii="Times New Roman" w:hAnsi="Times New Roman"/>
          <w:sz w:val="28"/>
          <w:szCs w:val="28"/>
        </w:rPr>
        <w:t xml:space="preserve">» </w:t>
      </w:r>
      <w:r w:rsidR="008D2B3C" w:rsidRPr="0041372B">
        <w:rPr>
          <w:rFonts w:ascii="Times New Roman" w:hAnsi="Times New Roman"/>
          <w:sz w:val="28"/>
          <w:szCs w:val="28"/>
        </w:rPr>
        <w:t>которого</w:t>
      </w:r>
      <w:r w:rsidR="00F75D1C" w:rsidRPr="0041372B">
        <w:rPr>
          <w:rFonts w:ascii="Times New Roman" w:hAnsi="Times New Roman"/>
          <w:sz w:val="28"/>
          <w:szCs w:val="28"/>
        </w:rPr>
        <w:t xml:space="preserve"> является созданная выездная патронажная служба</w:t>
      </w:r>
      <w:r>
        <w:rPr>
          <w:rFonts w:ascii="Times New Roman" w:hAnsi="Times New Roman"/>
          <w:sz w:val="28"/>
          <w:szCs w:val="28"/>
        </w:rPr>
        <w:t>,</w:t>
      </w:r>
      <w:r w:rsidR="00F75D1C" w:rsidRPr="0041372B">
        <w:rPr>
          <w:rFonts w:ascii="Times New Roman" w:hAnsi="Times New Roman"/>
          <w:sz w:val="28"/>
          <w:szCs w:val="28"/>
        </w:rPr>
        <w:t xml:space="preserve"> на базе регионального фонда социальной поддержки населения. </w:t>
      </w:r>
      <w:r>
        <w:rPr>
          <w:rFonts w:ascii="Times New Roman" w:hAnsi="Times New Roman"/>
          <w:sz w:val="28"/>
          <w:szCs w:val="28"/>
        </w:rPr>
        <w:t xml:space="preserve">В своем выступлении </w:t>
      </w:r>
      <w:r w:rsidR="00F75D1C" w:rsidRPr="0041372B">
        <w:rPr>
          <w:rFonts w:ascii="Times New Roman" w:hAnsi="Times New Roman"/>
          <w:sz w:val="28"/>
          <w:szCs w:val="28"/>
        </w:rPr>
        <w:t xml:space="preserve">Э.М. </w:t>
      </w:r>
      <w:proofErr w:type="spellStart"/>
      <w:r w:rsidR="00F75D1C" w:rsidRPr="0041372B">
        <w:rPr>
          <w:rFonts w:ascii="Times New Roman" w:hAnsi="Times New Roman"/>
          <w:sz w:val="28"/>
          <w:szCs w:val="28"/>
        </w:rPr>
        <w:t>Галеев</w:t>
      </w:r>
      <w:proofErr w:type="spellEnd"/>
      <w:r w:rsidR="00F75D1C" w:rsidRPr="0041372B">
        <w:rPr>
          <w:rFonts w:ascii="Times New Roman" w:hAnsi="Times New Roman"/>
          <w:sz w:val="28"/>
          <w:szCs w:val="28"/>
        </w:rPr>
        <w:t xml:space="preserve"> отмети</w:t>
      </w:r>
      <w:r>
        <w:rPr>
          <w:rFonts w:ascii="Times New Roman" w:hAnsi="Times New Roman"/>
          <w:sz w:val="28"/>
          <w:szCs w:val="28"/>
        </w:rPr>
        <w:t>л, что за последние 2 год</w:t>
      </w:r>
      <w:r w:rsidR="00A708B9">
        <w:rPr>
          <w:rFonts w:ascii="Times New Roman" w:hAnsi="Times New Roman"/>
          <w:sz w:val="28"/>
          <w:szCs w:val="28"/>
        </w:rPr>
        <w:t>а происходит</w:t>
      </w:r>
      <w:r w:rsidR="00F75D1C" w:rsidRPr="0041372B">
        <w:rPr>
          <w:rFonts w:ascii="Times New Roman" w:hAnsi="Times New Roman"/>
          <w:sz w:val="28"/>
          <w:szCs w:val="28"/>
        </w:rPr>
        <w:t xml:space="preserve"> совершенствовани</w:t>
      </w:r>
      <w:r w:rsidR="00A708B9">
        <w:rPr>
          <w:rFonts w:ascii="Times New Roman" w:hAnsi="Times New Roman"/>
          <w:sz w:val="28"/>
          <w:szCs w:val="28"/>
        </w:rPr>
        <w:t>е</w:t>
      </w:r>
      <w:r w:rsidR="00F75D1C" w:rsidRPr="0041372B">
        <w:rPr>
          <w:rFonts w:ascii="Times New Roman" w:hAnsi="Times New Roman"/>
          <w:sz w:val="28"/>
          <w:szCs w:val="28"/>
        </w:rPr>
        <w:t xml:space="preserve"> лекарственного обеспечения паллиативным пациентам</w:t>
      </w:r>
      <w:r w:rsidR="00A708B9">
        <w:rPr>
          <w:rFonts w:ascii="Times New Roman" w:hAnsi="Times New Roman"/>
          <w:sz w:val="28"/>
          <w:szCs w:val="28"/>
        </w:rPr>
        <w:t>.</w:t>
      </w:r>
      <w:r w:rsidR="00F75D1C" w:rsidRPr="0041372B">
        <w:rPr>
          <w:rFonts w:ascii="Times New Roman" w:hAnsi="Times New Roman"/>
          <w:sz w:val="28"/>
          <w:szCs w:val="28"/>
        </w:rPr>
        <w:t xml:space="preserve"> </w:t>
      </w:r>
      <w:r w:rsidR="00A708B9">
        <w:rPr>
          <w:rFonts w:ascii="Times New Roman" w:hAnsi="Times New Roman"/>
          <w:sz w:val="28"/>
          <w:szCs w:val="28"/>
        </w:rPr>
        <w:t xml:space="preserve"> Так </w:t>
      </w:r>
      <w:r w:rsidR="00F75D1C" w:rsidRPr="0041372B">
        <w:rPr>
          <w:rFonts w:ascii="Times New Roman" w:hAnsi="Times New Roman"/>
          <w:sz w:val="28"/>
          <w:szCs w:val="28"/>
        </w:rPr>
        <w:t xml:space="preserve">с 2018 года </w:t>
      </w:r>
      <w:proofErr w:type="gramStart"/>
      <w:r w:rsidR="008D2B3C" w:rsidRPr="0041372B">
        <w:rPr>
          <w:rFonts w:ascii="Times New Roman" w:hAnsi="Times New Roman"/>
          <w:sz w:val="28"/>
          <w:szCs w:val="28"/>
        </w:rPr>
        <w:t>проблема</w:t>
      </w:r>
      <w:r w:rsidR="00F75D1C" w:rsidRPr="0041372B">
        <w:rPr>
          <w:rFonts w:ascii="Times New Roman" w:hAnsi="Times New Roman"/>
          <w:sz w:val="28"/>
          <w:szCs w:val="28"/>
        </w:rPr>
        <w:t xml:space="preserve"> лекарственного обеспечения полностью закрыта</w:t>
      </w:r>
      <w:proofErr w:type="gramEnd"/>
      <w:r w:rsidR="00F75D1C" w:rsidRPr="0041372B">
        <w:rPr>
          <w:rFonts w:ascii="Times New Roman" w:hAnsi="Times New Roman"/>
          <w:sz w:val="28"/>
          <w:szCs w:val="28"/>
        </w:rPr>
        <w:t xml:space="preserve"> для данной категории граждан. Приобретено дыхательное оборудование для обеспечения </w:t>
      </w:r>
      <w:r w:rsidR="008D2B3C" w:rsidRPr="0041372B">
        <w:rPr>
          <w:rFonts w:ascii="Times New Roman" w:hAnsi="Times New Roman"/>
          <w:sz w:val="28"/>
          <w:szCs w:val="28"/>
        </w:rPr>
        <w:t>граждан</w:t>
      </w:r>
      <w:r w:rsidR="00A708B9">
        <w:rPr>
          <w:rFonts w:ascii="Times New Roman" w:hAnsi="Times New Roman"/>
          <w:sz w:val="28"/>
          <w:szCs w:val="28"/>
        </w:rPr>
        <w:t xml:space="preserve"> на дому, расходные материалы.</w:t>
      </w:r>
      <w:r w:rsidR="00F75D1C" w:rsidRPr="0041372B">
        <w:rPr>
          <w:rFonts w:ascii="Times New Roman" w:hAnsi="Times New Roman"/>
          <w:sz w:val="28"/>
          <w:szCs w:val="28"/>
        </w:rPr>
        <w:t xml:space="preserve"> </w:t>
      </w:r>
      <w:r w:rsidR="008D2B3C" w:rsidRPr="0041372B">
        <w:rPr>
          <w:rFonts w:ascii="Times New Roman" w:hAnsi="Times New Roman"/>
          <w:sz w:val="28"/>
          <w:szCs w:val="28"/>
        </w:rPr>
        <w:t xml:space="preserve">Отметил </w:t>
      </w:r>
      <w:r w:rsidR="00A708B9">
        <w:rPr>
          <w:rFonts w:ascii="Times New Roman" w:hAnsi="Times New Roman"/>
          <w:sz w:val="28"/>
          <w:szCs w:val="28"/>
        </w:rPr>
        <w:t xml:space="preserve">высокий профессионализм и качество работы, эксперта Общественного Совета при Департаменте здравоохранения, </w:t>
      </w:r>
      <w:r w:rsidR="008D2B3C" w:rsidRPr="0041372B">
        <w:rPr>
          <w:rFonts w:ascii="Times New Roman" w:hAnsi="Times New Roman"/>
          <w:sz w:val="28"/>
          <w:szCs w:val="28"/>
        </w:rPr>
        <w:t xml:space="preserve"> Петра Леонидовича Минакова, заместителя главного врача БУЗ Орловской области «НКМЦ им. З.И. Круглой» за </w:t>
      </w:r>
      <w:r w:rsidR="00A708B9">
        <w:rPr>
          <w:rFonts w:ascii="Times New Roman" w:hAnsi="Times New Roman"/>
          <w:sz w:val="28"/>
          <w:szCs w:val="28"/>
        </w:rPr>
        <w:t>личный</w:t>
      </w:r>
      <w:r w:rsidR="008D2B3C" w:rsidRPr="0041372B">
        <w:rPr>
          <w:rFonts w:ascii="Times New Roman" w:hAnsi="Times New Roman"/>
          <w:sz w:val="28"/>
          <w:szCs w:val="28"/>
        </w:rPr>
        <w:t xml:space="preserve"> вклад</w:t>
      </w:r>
      <w:r w:rsidR="00F75D1C" w:rsidRPr="0041372B">
        <w:rPr>
          <w:rFonts w:ascii="Times New Roman" w:hAnsi="Times New Roman"/>
          <w:sz w:val="28"/>
          <w:szCs w:val="28"/>
        </w:rPr>
        <w:t xml:space="preserve"> в </w:t>
      </w:r>
      <w:r w:rsidR="00F75D1C" w:rsidRPr="0041372B">
        <w:rPr>
          <w:rFonts w:ascii="Times New Roman" w:hAnsi="Times New Roman"/>
          <w:sz w:val="28"/>
          <w:szCs w:val="28"/>
        </w:rPr>
        <w:lastRenderedPageBreak/>
        <w:t xml:space="preserve">оказании </w:t>
      </w:r>
      <w:r w:rsidR="008D2B3C" w:rsidRPr="0041372B">
        <w:rPr>
          <w:rFonts w:ascii="Times New Roman" w:hAnsi="Times New Roman"/>
          <w:sz w:val="28"/>
          <w:szCs w:val="28"/>
        </w:rPr>
        <w:t>паллиативной</w:t>
      </w:r>
      <w:r w:rsidR="00F75D1C" w:rsidRPr="0041372B">
        <w:rPr>
          <w:rFonts w:ascii="Times New Roman" w:hAnsi="Times New Roman"/>
          <w:sz w:val="28"/>
          <w:szCs w:val="28"/>
        </w:rPr>
        <w:t xml:space="preserve"> помощи детскому населению </w:t>
      </w:r>
      <w:r w:rsidR="008D2B3C" w:rsidRPr="0041372B">
        <w:rPr>
          <w:rFonts w:ascii="Times New Roman" w:hAnsi="Times New Roman"/>
          <w:sz w:val="28"/>
          <w:szCs w:val="28"/>
        </w:rPr>
        <w:t xml:space="preserve">Орловской области. Удалось создать выездную детскую паллиативную службу, создать условия по оказанию медицинской паллиативной помощи детям на дому. В своем выступлении Э.М. </w:t>
      </w:r>
      <w:proofErr w:type="spellStart"/>
      <w:r w:rsidR="008D2B3C" w:rsidRPr="0041372B">
        <w:rPr>
          <w:rFonts w:ascii="Times New Roman" w:hAnsi="Times New Roman"/>
          <w:sz w:val="28"/>
          <w:szCs w:val="28"/>
        </w:rPr>
        <w:t>Галеев</w:t>
      </w:r>
      <w:proofErr w:type="spellEnd"/>
      <w:r w:rsidR="008D2B3C" w:rsidRPr="0041372B">
        <w:rPr>
          <w:rFonts w:ascii="Times New Roman" w:hAnsi="Times New Roman"/>
          <w:sz w:val="28"/>
          <w:szCs w:val="28"/>
        </w:rPr>
        <w:t xml:space="preserve"> </w:t>
      </w:r>
      <w:r w:rsidR="00A708B9">
        <w:rPr>
          <w:rFonts w:ascii="Times New Roman" w:hAnsi="Times New Roman"/>
          <w:sz w:val="28"/>
          <w:szCs w:val="28"/>
        </w:rPr>
        <w:t>заявил</w:t>
      </w:r>
      <w:r w:rsidR="008D2B3C" w:rsidRPr="0041372B">
        <w:rPr>
          <w:rFonts w:ascii="Times New Roman" w:hAnsi="Times New Roman"/>
          <w:sz w:val="28"/>
          <w:szCs w:val="28"/>
        </w:rPr>
        <w:t xml:space="preserve"> необходимости повышения «грамотности» среди медицинского персонала по данному вопросу, </w:t>
      </w:r>
      <w:r w:rsidR="00A708B9" w:rsidRPr="0041372B">
        <w:rPr>
          <w:rFonts w:ascii="Times New Roman" w:hAnsi="Times New Roman"/>
          <w:sz w:val="28"/>
          <w:szCs w:val="28"/>
        </w:rPr>
        <w:t>провед</w:t>
      </w:r>
      <w:r w:rsidR="00A708B9">
        <w:rPr>
          <w:rFonts w:ascii="Times New Roman" w:hAnsi="Times New Roman"/>
          <w:sz w:val="28"/>
          <w:szCs w:val="28"/>
        </w:rPr>
        <w:t>ение</w:t>
      </w:r>
      <w:r w:rsidR="008D2B3C" w:rsidRPr="0041372B">
        <w:rPr>
          <w:rFonts w:ascii="Times New Roman" w:hAnsi="Times New Roman"/>
          <w:sz w:val="28"/>
          <w:szCs w:val="28"/>
        </w:rPr>
        <w:t xml:space="preserve"> семинаров, создание руководств,</w:t>
      </w:r>
      <w:r w:rsidR="00A708B9">
        <w:rPr>
          <w:rFonts w:ascii="Times New Roman" w:hAnsi="Times New Roman"/>
          <w:sz w:val="28"/>
          <w:szCs w:val="28"/>
        </w:rPr>
        <w:t xml:space="preserve"> положений, стандартов, организовывать</w:t>
      </w:r>
      <w:r w:rsidR="008D2B3C" w:rsidRPr="0041372B">
        <w:rPr>
          <w:rFonts w:ascii="Times New Roman" w:hAnsi="Times New Roman"/>
          <w:sz w:val="28"/>
          <w:szCs w:val="28"/>
        </w:rPr>
        <w:t xml:space="preserve"> обучение навык</w:t>
      </w:r>
      <w:r w:rsidR="00A708B9">
        <w:rPr>
          <w:rFonts w:ascii="Times New Roman" w:hAnsi="Times New Roman"/>
          <w:sz w:val="28"/>
          <w:szCs w:val="28"/>
        </w:rPr>
        <w:t>ам</w:t>
      </w:r>
      <w:r w:rsidR="008D2B3C" w:rsidRPr="0041372B">
        <w:rPr>
          <w:rFonts w:ascii="Times New Roman" w:hAnsi="Times New Roman"/>
          <w:sz w:val="28"/>
          <w:szCs w:val="28"/>
        </w:rPr>
        <w:t xml:space="preserve"> оказания паллиативной помощи </w:t>
      </w:r>
      <w:proofErr w:type="gramStart"/>
      <w:r w:rsidR="008D2B3C" w:rsidRPr="0041372B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A708B9">
        <w:rPr>
          <w:rFonts w:ascii="Times New Roman" w:hAnsi="Times New Roman"/>
          <w:sz w:val="28"/>
          <w:szCs w:val="28"/>
        </w:rPr>
        <w:t xml:space="preserve"> как среди профессионального сообщества так и среди населения при возникшей необходимости</w:t>
      </w:r>
      <w:r w:rsidR="008D2B3C" w:rsidRPr="0041372B">
        <w:rPr>
          <w:rFonts w:ascii="Times New Roman" w:hAnsi="Times New Roman"/>
          <w:sz w:val="28"/>
          <w:szCs w:val="28"/>
        </w:rPr>
        <w:t xml:space="preserve">. При всем прогрессе по данному направлению существует необходимость создание  Хосписа, как самостоятельного </w:t>
      </w:r>
      <w:r w:rsidR="00745983" w:rsidRPr="0041372B">
        <w:rPr>
          <w:rFonts w:ascii="Times New Roman" w:hAnsi="Times New Roman"/>
          <w:sz w:val="28"/>
          <w:szCs w:val="28"/>
        </w:rPr>
        <w:t>медицинского</w:t>
      </w:r>
      <w:r w:rsidR="008D2B3C" w:rsidRPr="0041372B">
        <w:rPr>
          <w:rFonts w:ascii="Times New Roman" w:hAnsi="Times New Roman"/>
          <w:sz w:val="28"/>
          <w:szCs w:val="28"/>
        </w:rPr>
        <w:t xml:space="preserve"> учреждения.</w:t>
      </w:r>
    </w:p>
    <w:p w:rsidR="00535B22" w:rsidRPr="0041372B" w:rsidRDefault="00F75D1C" w:rsidP="002B40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1372B">
        <w:rPr>
          <w:rFonts w:ascii="Times New Roman" w:hAnsi="Times New Roman"/>
          <w:sz w:val="28"/>
          <w:szCs w:val="28"/>
        </w:rPr>
        <w:t xml:space="preserve"> </w:t>
      </w:r>
    </w:p>
    <w:p w:rsidR="00534141" w:rsidRPr="0041372B" w:rsidRDefault="00745983" w:rsidP="002B40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72B">
        <w:rPr>
          <w:rFonts w:ascii="Times New Roman" w:hAnsi="Times New Roman"/>
          <w:sz w:val="28"/>
          <w:szCs w:val="28"/>
        </w:rPr>
        <w:t xml:space="preserve">   </w:t>
      </w:r>
      <w:r w:rsidR="008D2B3C" w:rsidRPr="0041372B">
        <w:rPr>
          <w:rFonts w:ascii="Times New Roman" w:hAnsi="Times New Roman"/>
          <w:sz w:val="28"/>
          <w:szCs w:val="28"/>
        </w:rPr>
        <w:t>По данному вопросу Губернатор и Председатель Правительства Орловской обла</w:t>
      </w:r>
      <w:r w:rsidR="008D2B3C" w:rsidRPr="0041372B">
        <w:rPr>
          <w:rFonts w:ascii="Times New Roman" w:hAnsi="Times New Roman"/>
          <w:color w:val="000000"/>
          <w:sz w:val="28"/>
          <w:szCs w:val="28"/>
        </w:rPr>
        <w:t>сти Андрей Евгеньевич К</w:t>
      </w:r>
      <w:r w:rsidR="00534141" w:rsidRPr="0041372B">
        <w:rPr>
          <w:rFonts w:ascii="Times New Roman" w:hAnsi="Times New Roman"/>
          <w:color w:val="000000"/>
          <w:sz w:val="28"/>
          <w:szCs w:val="28"/>
        </w:rPr>
        <w:t>лычков</w:t>
      </w:r>
      <w:r w:rsidR="008D2B3C" w:rsidRPr="0041372B">
        <w:rPr>
          <w:rFonts w:ascii="Times New Roman" w:hAnsi="Times New Roman"/>
          <w:sz w:val="28"/>
          <w:szCs w:val="28"/>
        </w:rPr>
        <w:t xml:space="preserve"> дал </w:t>
      </w:r>
      <w:r w:rsidR="002B4036" w:rsidRPr="0041372B">
        <w:rPr>
          <w:rFonts w:ascii="Times New Roman" w:hAnsi="Times New Roman"/>
          <w:sz w:val="28"/>
          <w:szCs w:val="28"/>
        </w:rPr>
        <w:t xml:space="preserve">Поручения: </w:t>
      </w:r>
    </w:p>
    <w:p w:rsidR="002B4036" w:rsidRPr="0041372B" w:rsidRDefault="002B4036" w:rsidP="002B403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72B">
        <w:rPr>
          <w:rFonts w:ascii="Times New Roman" w:hAnsi="Times New Roman"/>
          <w:sz w:val="28"/>
          <w:szCs w:val="28"/>
        </w:rPr>
        <w:t>Департамент</w:t>
      </w:r>
      <w:r w:rsidR="001C5673">
        <w:rPr>
          <w:rFonts w:ascii="Times New Roman" w:hAnsi="Times New Roman"/>
          <w:sz w:val="28"/>
          <w:szCs w:val="28"/>
        </w:rPr>
        <w:t xml:space="preserve">у </w:t>
      </w:r>
      <w:r w:rsidRPr="0041372B">
        <w:rPr>
          <w:rFonts w:ascii="Times New Roman" w:hAnsi="Times New Roman"/>
          <w:sz w:val="28"/>
          <w:szCs w:val="28"/>
        </w:rPr>
        <w:t>здравоохранения Орловской области</w:t>
      </w:r>
      <w:r w:rsidR="00534141" w:rsidRPr="0041372B">
        <w:rPr>
          <w:rFonts w:ascii="Times New Roman" w:hAnsi="Times New Roman"/>
          <w:sz w:val="28"/>
          <w:szCs w:val="28"/>
        </w:rPr>
        <w:t xml:space="preserve"> проработать вопрос по увеличению коечного фонда для паллиативных пациентов</w:t>
      </w:r>
      <w:r w:rsidRPr="0041372B">
        <w:rPr>
          <w:rFonts w:ascii="Times New Roman" w:hAnsi="Times New Roman"/>
          <w:sz w:val="28"/>
          <w:szCs w:val="28"/>
        </w:rPr>
        <w:t xml:space="preserve">. </w:t>
      </w:r>
      <w:r w:rsidR="00534141" w:rsidRPr="0041372B">
        <w:rPr>
          <w:rFonts w:ascii="Times New Roman" w:hAnsi="Times New Roman"/>
          <w:sz w:val="28"/>
          <w:szCs w:val="28"/>
        </w:rPr>
        <w:t>Проработать вопрос подготовки профессиональных кадров</w:t>
      </w:r>
      <w:r w:rsidR="00A708B9">
        <w:rPr>
          <w:rFonts w:ascii="Times New Roman" w:hAnsi="Times New Roman"/>
          <w:sz w:val="28"/>
          <w:szCs w:val="28"/>
        </w:rPr>
        <w:t>.</w:t>
      </w:r>
      <w:r w:rsidR="00534141" w:rsidRPr="0041372B">
        <w:rPr>
          <w:rFonts w:ascii="Times New Roman" w:hAnsi="Times New Roman"/>
          <w:sz w:val="28"/>
          <w:szCs w:val="28"/>
        </w:rPr>
        <w:t xml:space="preserve"> </w:t>
      </w:r>
      <w:r w:rsidR="00EC059E">
        <w:rPr>
          <w:rFonts w:ascii="Times New Roman" w:hAnsi="Times New Roman"/>
          <w:sz w:val="28"/>
          <w:szCs w:val="28"/>
        </w:rPr>
        <w:t xml:space="preserve"> Организовать конкурс профессионального мастерства среди медицинских работников по оказанию паллиативной медицинской помощи и уходу за данной категорией пациентов.</w:t>
      </w:r>
    </w:p>
    <w:p w:rsidR="002B4036" w:rsidRPr="0041372B" w:rsidRDefault="002B4036" w:rsidP="002B40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372B">
        <w:rPr>
          <w:rFonts w:ascii="Times New Roman" w:hAnsi="Times New Roman"/>
          <w:sz w:val="28"/>
          <w:szCs w:val="28"/>
        </w:rPr>
        <w:t xml:space="preserve">Ответственные:  </w:t>
      </w:r>
      <w:r w:rsidR="00A708B9">
        <w:rPr>
          <w:rFonts w:ascii="Times New Roman" w:hAnsi="Times New Roman"/>
          <w:sz w:val="28"/>
          <w:szCs w:val="28"/>
        </w:rPr>
        <w:t xml:space="preserve">Член правительства – руководитель Департамента здравоохранения Орловской области - </w:t>
      </w:r>
      <w:r w:rsidR="00534141" w:rsidRPr="0041372B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534141" w:rsidRPr="0041372B">
        <w:rPr>
          <w:rFonts w:ascii="Times New Roman" w:hAnsi="Times New Roman"/>
          <w:sz w:val="28"/>
          <w:szCs w:val="28"/>
        </w:rPr>
        <w:t>Залогин</w:t>
      </w:r>
      <w:proofErr w:type="spellEnd"/>
      <w:r w:rsidR="00A708B9">
        <w:rPr>
          <w:rFonts w:ascii="Times New Roman" w:hAnsi="Times New Roman"/>
          <w:sz w:val="28"/>
          <w:szCs w:val="28"/>
        </w:rPr>
        <w:t>.</w:t>
      </w:r>
    </w:p>
    <w:p w:rsidR="002B4036" w:rsidRPr="0041372B" w:rsidRDefault="002B4036" w:rsidP="002B403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07FB4" w:rsidRDefault="00207FB4" w:rsidP="0053414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B4036" w:rsidRPr="00207FB4">
        <w:rPr>
          <w:rFonts w:ascii="Times New Roman" w:hAnsi="Times New Roman"/>
          <w:b/>
          <w:sz w:val="28"/>
          <w:szCs w:val="28"/>
        </w:rPr>
        <w:t xml:space="preserve">3. Обсудили вопрос  </w:t>
      </w:r>
      <w:proofErr w:type="gramStart"/>
      <w:r w:rsidR="00534141" w:rsidRPr="00207FB4">
        <w:rPr>
          <w:rFonts w:ascii="Times New Roman" w:hAnsi="Times New Roman"/>
          <w:b/>
          <w:sz w:val="28"/>
          <w:szCs w:val="28"/>
        </w:rPr>
        <w:t>формирования  региональной программы  модернизации первичного звена здравоохранения Орловской области</w:t>
      </w:r>
      <w:proofErr w:type="gramEnd"/>
      <w:r w:rsidR="00534141" w:rsidRPr="00207FB4">
        <w:rPr>
          <w:rFonts w:ascii="Times New Roman" w:hAnsi="Times New Roman"/>
          <w:b/>
          <w:sz w:val="28"/>
          <w:szCs w:val="28"/>
        </w:rPr>
        <w:t xml:space="preserve"> в соответствии с Постановлением Правительства Российской Федерации от 9 октября 2019 года № 1304. </w:t>
      </w:r>
    </w:p>
    <w:p w:rsidR="00207FB4" w:rsidRPr="00207FB4" w:rsidRDefault="00207FB4" w:rsidP="00534141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4141" w:rsidRDefault="00207FB4" w:rsidP="005341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34141" w:rsidRPr="0041372B">
        <w:rPr>
          <w:rFonts w:ascii="Times New Roman" w:hAnsi="Times New Roman"/>
          <w:sz w:val="28"/>
          <w:szCs w:val="28"/>
        </w:rPr>
        <w:t xml:space="preserve">Основным докладчиком по данному вопросу выступил член правительства Орловской </w:t>
      </w:r>
      <w:r w:rsidRPr="0041372B">
        <w:rPr>
          <w:rFonts w:ascii="Times New Roman" w:hAnsi="Times New Roman"/>
          <w:sz w:val="28"/>
          <w:szCs w:val="28"/>
        </w:rPr>
        <w:t>области</w:t>
      </w:r>
      <w:r w:rsidR="00534141" w:rsidRPr="0041372B">
        <w:rPr>
          <w:rFonts w:ascii="Times New Roman" w:hAnsi="Times New Roman"/>
          <w:sz w:val="28"/>
          <w:szCs w:val="28"/>
        </w:rPr>
        <w:t xml:space="preserve"> – руководитель Департамента здравоохранения </w:t>
      </w:r>
      <w:r w:rsidR="00745983" w:rsidRPr="0041372B">
        <w:rPr>
          <w:rFonts w:ascii="Times New Roman" w:hAnsi="Times New Roman"/>
          <w:sz w:val="28"/>
          <w:szCs w:val="28"/>
        </w:rPr>
        <w:t>Орловской</w:t>
      </w:r>
      <w:r w:rsidR="00905281" w:rsidRPr="0041372B">
        <w:rPr>
          <w:rFonts w:ascii="Times New Roman" w:hAnsi="Times New Roman"/>
          <w:sz w:val="28"/>
          <w:szCs w:val="28"/>
        </w:rPr>
        <w:t xml:space="preserve"> области Иван Александрович </w:t>
      </w:r>
      <w:proofErr w:type="spellStart"/>
      <w:r w:rsidR="00905281" w:rsidRPr="0041372B">
        <w:rPr>
          <w:rFonts w:ascii="Times New Roman" w:hAnsi="Times New Roman"/>
          <w:sz w:val="28"/>
          <w:szCs w:val="28"/>
        </w:rPr>
        <w:t>За</w:t>
      </w:r>
      <w:r w:rsidR="00534141" w:rsidRPr="0041372B">
        <w:rPr>
          <w:rFonts w:ascii="Times New Roman" w:hAnsi="Times New Roman"/>
          <w:sz w:val="28"/>
          <w:szCs w:val="28"/>
        </w:rPr>
        <w:t>логин</w:t>
      </w:r>
      <w:proofErr w:type="spellEnd"/>
      <w:r w:rsidR="004254C0" w:rsidRPr="0041372B">
        <w:rPr>
          <w:rFonts w:ascii="Times New Roman" w:hAnsi="Times New Roman"/>
          <w:sz w:val="28"/>
          <w:szCs w:val="28"/>
        </w:rPr>
        <w:t xml:space="preserve">. В своем выступлении И.А. </w:t>
      </w:r>
      <w:proofErr w:type="spellStart"/>
      <w:r w:rsidR="004254C0" w:rsidRPr="0041372B">
        <w:rPr>
          <w:rFonts w:ascii="Times New Roman" w:hAnsi="Times New Roman"/>
          <w:sz w:val="28"/>
          <w:szCs w:val="28"/>
        </w:rPr>
        <w:t>Залогин</w:t>
      </w:r>
      <w:proofErr w:type="spellEnd"/>
      <w:r w:rsidR="004254C0" w:rsidRPr="00413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рассказал о работе</w:t>
      </w:r>
      <w:r w:rsidR="004254C0" w:rsidRPr="0041372B">
        <w:rPr>
          <w:rFonts w:ascii="Times New Roman" w:hAnsi="Times New Roman"/>
          <w:sz w:val="28"/>
          <w:szCs w:val="28"/>
        </w:rPr>
        <w:t xml:space="preserve"> по созданию паспортов медицинских организаций. </w:t>
      </w:r>
      <w:r w:rsidR="00801F48" w:rsidRPr="0041372B">
        <w:rPr>
          <w:rFonts w:ascii="Times New Roman" w:hAnsi="Times New Roman"/>
          <w:sz w:val="28"/>
          <w:szCs w:val="28"/>
        </w:rPr>
        <w:t>Планируется</w:t>
      </w:r>
      <w:r w:rsidR="004254C0" w:rsidRPr="0041372B">
        <w:rPr>
          <w:rFonts w:ascii="Times New Roman" w:hAnsi="Times New Roman"/>
          <w:sz w:val="28"/>
          <w:szCs w:val="28"/>
        </w:rPr>
        <w:t xml:space="preserve"> </w:t>
      </w:r>
      <w:r w:rsidR="00801F48" w:rsidRPr="0041372B">
        <w:rPr>
          <w:rFonts w:ascii="Times New Roman" w:hAnsi="Times New Roman"/>
          <w:sz w:val="28"/>
          <w:szCs w:val="28"/>
        </w:rPr>
        <w:t>модернизировать</w:t>
      </w:r>
      <w:r w:rsidR="004254C0" w:rsidRPr="0041372B">
        <w:rPr>
          <w:rFonts w:ascii="Times New Roman" w:hAnsi="Times New Roman"/>
          <w:sz w:val="28"/>
          <w:szCs w:val="28"/>
        </w:rPr>
        <w:t xml:space="preserve"> 36 медицинских организаций. </w:t>
      </w:r>
      <w:r w:rsidR="00745983" w:rsidRPr="0041372B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4254C0" w:rsidRPr="0041372B">
        <w:rPr>
          <w:rFonts w:ascii="Times New Roman" w:hAnsi="Times New Roman"/>
          <w:sz w:val="28"/>
          <w:szCs w:val="28"/>
        </w:rPr>
        <w:t>мероприятия поделены на три основных раздела</w:t>
      </w:r>
      <w:r>
        <w:rPr>
          <w:rFonts w:ascii="Times New Roman" w:hAnsi="Times New Roman"/>
          <w:sz w:val="28"/>
          <w:szCs w:val="28"/>
        </w:rPr>
        <w:t>:</w:t>
      </w:r>
      <w:r w:rsidR="004254C0" w:rsidRPr="0041372B">
        <w:rPr>
          <w:rFonts w:ascii="Times New Roman" w:hAnsi="Times New Roman"/>
          <w:sz w:val="28"/>
          <w:szCs w:val="28"/>
        </w:rPr>
        <w:t xml:space="preserve"> это модернизация и ремонт </w:t>
      </w:r>
      <w:r w:rsidR="00745983" w:rsidRPr="0041372B">
        <w:rPr>
          <w:rFonts w:ascii="Times New Roman" w:hAnsi="Times New Roman"/>
          <w:sz w:val="28"/>
          <w:szCs w:val="28"/>
        </w:rPr>
        <w:t>зданий</w:t>
      </w:r>
      <w:r w:rsidR="004254C0" w:rsidRPr="0041372B">
        <w:rPr>
          <w:rFonts w:ascii="Times New Roman" w:hAnsi="Times New Roman"/>
          <w:sz w:val="28"/>
          <w:szCs w:val="28"/>
        </w:rPr>
        <w:t xml:space="preserve"> и сооружений медицинских организаций</w:t>
      </w:r>
      <w:r>
        <w:rPr>
          <w:rFonts w:ascii="Times New Roman" w:hAnsi="Times New Roman"/>
          <w:sz w:val="28"/>
          <w:szCs w:val="28"/>
        </w:rPr>
        <w:t xml:space="preserve">; </w:t>
      </w:r>
      <w:r w:rsidR="004254C0" w:rsidRPr="0041372B">
        <w:rPr>
          <w:rFonts w:ascii="Times New Roman" w:hAnsi="Times New Roman"/>
          <w:sz w:val="28"/>
          <w:szCs w:val="28"/>
        </w:rPr>
        <w:t xml:space="preserve">второе это оснащение </w:t>
      </w:r>
      <w:r w:rsidR="00801F48" w:rsidRPr="0041372B">
        <w:rPr>
          <w:rFonts w:ascii="Times New Roman" w:hAnsi="Times New Roman"/>
          <w:sz w:val="28"/>
          <w:szCs w:val="28"/>
        </w:rPr>
        <w:t>автомобильным</w:t>
      </w:r>
      <w:r w:rsidR="004254C0" w:rsidRPr="0041372B">
        <w:rPr>
          <w:rFonts w:ascii="Times New Roman" w:hAnsi="Times New Roman"/>
          <w:sz w:val="28"/>
          <w:szCs w:val="28"/>
        </w:rPr>
        <w:t xml:space="preserve"> транспортом, третье – оснащение </w:t>
      </w:r>
      <w:r w:rsidR="00745983" w:rsidRPr="0041372B">
        <w:rPr>
          <w:rFonts w:ascii="Times New Roman" w:hAnsi="Times New Roman"/>
          <w:sz w:val="28"/>
          <w:szCs w:val="28"/>
        </w:rPr>
        <w:t>оборудованием</w:t>
      </w:r>
      <w:r w:rsidR="004254C0" w:rsidRPr="0041372B">
        <w:rPr>
          <w:rFonts w:ascii="Times New Roman" w:hAnsi="Times New Roman"/>
          <w:sz w:val="28"/>
          <w:szCs w:val="28"/>
        </w:rPr>
        <w:t xml:space="preserve">. </w:t>
      </w:r>
      <w:r w:rsidR="00F765E0" w:rsidRPr="0041372B">
        <w:rPr>
          <w:rFonts w:ascii="Times New Roman" w:hAnsi="Times New Roman"/>
          <w:sz w:val="28"/>
          <w:szCs w:val="28"/>
        </w:rPr>
        <w:t xml:space="preserve">Общий </w:t>
      </w:r>
      <w:r w:rsidR="00801F48" w:rsidRPr="0041372B">
        <w:rPr>
          <w:rFonts w:ascii="Times New Roman" w:hAnsi="Times New Roman"/>
          <w:sz w:val="28"/>
          <w:szCs w:val="28"/>
        </w:rPr>
        <w:t>объём</w:t>
      </w:r>
      <w:r w:rsidR="00F765E0" w:rsidRPr="0041372B">
        <w:rPr>
          <w:rFonts w:ascii="Times New Roman" w:hAnsi="Times New Roman"/>
          <w:sz w:val="28"/>
          <w:szCs w:val="28"/>
        </w:rPr>
        <w:t xml:space="preserve"> финансовый средств на 2020 -2024гг на выполнения запланированных мероприятий </w:t>
      </w:r>
      <w:r w:rsidR="00801F48" w:rsidRPr="0041372B">
        <w:rPr>
          <w:rFonts w:ascii="Times New Roman" w:hAnsi="Times New Roman"/>
          <w:sz w:val="28"/>
          <w:szCs w:val="28"/>
        </w:rPr>
        <w:t>составляет</w:t>
      </w:r>
      <w:r w:rsidR="00F765E0" w:rsidRPr="0041372B">
        <w:rPr>
          <w:rFonts w:ascii="Times New Roman" w:hAnsi="Times New Roman"/>
          <w:sz w:val="28"/>
          <w:szCs w:val="28"/>
        </w:rPr>
        <w:t xml:space="preserve"> 4,6млрд</w:t>
      </w:r>
      <w:r>
        <w:rPr>
          <w:rFonts w:ascii="Times New Roman" w:hAnsi="Times New Roman"/>
          <w:sz w:val="28"/>
          <w:szCs w:val="28"/>
        </w:rPr>
        <w:t>.</w:t>
      </w:r>
      <w:r w:rsidR="00F765E0" w:rsidRPr="0041372B">
        <w:rPr>
          <w:rFonts w:ascii="Times New Roman" w:hAnsi="Times New Roman"/>
          <w:sz w:val="28"/>
          <w:szCs w:val="28"/>
        </w:rPr>
        <w:t xml:space="preserve"> рублей. Планируется приобретение 498 единиц автотранспорта, свыше 3900 единиц </w:t>
      </w:r>
      <w:r>
        <w:rPr>
          <w:rFonts w:ascii="Times New Roman" w:hAnsi="Times New Roman"/>
          <w:sz w:val="28"/>
          <w:szCs w:val="28"/>
        </w:rPr>
        <w:t>медицинского</w:t>
      </w:r>
      <w:r w:rsidRPr="00413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765E0" w:rsidRPr="0041372B">
        <w:rPr>
          <w:rFonts w:ascii="Times New Roman" w:hAnsi="Times New Roman"/>
          <w:sz w:val="28"/>
          <w:szCs w:val="28"/>
        </w:rPr>
        <w:t>оборудования на общую сумму свыше 1,2</w:t>
      </w:r>
      <w:r>
        <w:rPr>
          <w:rFonts w:ascii="Times New Roman" w:hAnsi="Times New Roman"/>
          <w:sz w:val="28"/>
          <w:szCs w:val="28"/>
        </w:rPr>
        <w:t xml:space="preserve"> </w:t>
      </w:r>
      <w:r w:rsidR="00F765E0" w:rsidRPr="0041372B">
        <w:rPr>
          <w:rFonts w:ascii="Times New Roman" w:hAnsi="Times New Roman"/>
          <w:sz w:val="28"/>
          <w:szCs w:val="28"/>
        </w:rPr>
        <w:t>млрд</w:t>
      </w:r>
      <w:r>
        <w:rPr>
          <w:rFonts w:ascii="Times New Roman" w:hAnsi="Times New Roman"/>
          <w:sz w:val="28"/>
          <w:szCs w:val="28"/>
        </w:rPr>
        <w:t>.</w:t>
      </w:r>
      <w:r w:rsidR="00F765E0" w:rsidRPr="0041372B">
        <w:rPr>
          <w:rFonts w:ascii="Times New Roman" w:hAnsi="Times New Roman"/>
          <w:sz w:val="28"/>
          <w:szCs w:val="28"/>
        </w:rPr>
        <w:t xml:space="preserve"> рублей. По </w:t>
      </w:r>
      <w:r w:rsidR="00F765E0" w:rsidRPr="0041372B">
        <w:rPr>
          <w:rFonts w:ascii="Times New Roman" w:hAnsi="Times New Roman"/>
          <w:sz w:val="28"/>
          <w:szCs w:val="28"/>
        </w:rPr>
        <w:lastRenderedPageBreak/>
        <w:t>всем  мероприятиям планируется проведени</w:t>
      </w:r>
      <w:r>
        <w:rPr>
          <w:rFonts w:ascii="Times New Roman" w:hAnsi="Times New Roman"/>
          <w:sz w:val="28"/>
          <w:szCs w:val="28"/>
        </w:rPr>
        <w:t>е</w:t>
      </w:r>
      <w:r w:rsidR="00F765E0" w:rsidRPr="0041372B">
        <w:rPr>
          <w:rFonts w:ascii="Times New Roman" w:hAnsi="Times New Roman"/>
          <w:sz w:val="28"/>
          <w:szCs w:val="28"/>
        </w:rPr>
        <w:t xml:space="preserve"> всесторонне</w:t>
      </w:r>
      <w:r>
        <w:rPr>
          <w:rFonts w:ascii="Times New Roman" w:hAnsi="Times New Roman"/>
          <w:sz w:val="28"/>
          <w:szCs w:val="28"/>
        </w:rPr>
        <w:t>го</w:t>
      </w:r>
      <w:r w:rsidR="00F765E0" w:rsidRPr="0041372B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="00F765E0" w:rsidRPr="0041372B">
        <w:rPr>
          <w:rFonts w:ascii="Times New Roman" w:hAnsi="Times New Roman"/>
          <w:sz w:val="28"/>
          <w:szCs w:val="28"/>
        </w:rPr>
        <w:t xml:space="preserve"> обсуждения, для учета мнения граждан нашей области. </w:t>
      </w:r>
    </w:p>
    <w:p w:rsidR="00207FB4" w:rsidRPr="0041372B" w:rsidRDefault="00207FB4" w:rsidP="005341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4141" w:rsidRDefault="00801F48" w:rsidP="0053414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372B">
        <w:rPr>
          <w:rFonts w:ascii="Times New Roman" w:hAnsi="Times New Roman"/>
          <w:sz w:val="28"/>
          <w:szCs w:val="28"/>
        </w:rPr>
        <w:t xml:space="preserve">    </w:t>
      </w:r>
      <w:r w:rsidR="00207FB4">
        <w:rPr>
          <w:rFonts w:ascii="Times New Roman" w:hAnsi="Times New Roman"/>
          <w:sz w:val="28"/>
          <w:szCs w:val="28"/>
        </w:rPr>
        <w:t xml:space="preserve">          </w:t>
      </w:r>
      <w:r w:rsidRPr="0041372B">
        <w:rPr>
          <w:rFonts w:ascii="Times New Roman" w:hAnsi="Times New Roman"/>
          <w:sz w:val="28"/>
          <w:szCs w:val="28"/>
        </w:rPr>
        <w:t>Губернатор и Председатель Правительства Орловской обла</w:t>
      </w:r>
      <w:r w:rsidRPr="0041372B">
        <w:rPr>
          <w:rFonts w:ascii="Times New Roman" w:hAnsi="Times New Roman"/>
          <w:color w:val="000000"/>
          <w:sz w:val="28"/>
          <w:szCs w:val="28"/>
        </w:rPr>
        <w:t>сти Андрей Евгеньевич Клычков подчеркнул важность и значимость данных мероприятий для повышения качества предоставления медицинской помощи и предоставления медицинских услуг для населения Орловской области.</w:t>
      </w:r>
    </w:p>
    <w:p w:rsidR="00207FB4" w:rsidRPr="0041372B" w:rsidRDefault="00207FB4" w:rsidP="0053414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F48" w:rsidRPr="0041372B" w:rsidRDefault="00207FB4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>Первый заместитель Председателя Правительства Орловской области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 xml:space="preserve"> Валентина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Ивановна </w:t>
      </w:r>
      <w:proofErr w:type="spellStart"/>
      <w:r w:rsidR="00801F48" w:rsidRPr="0041372B">
        <w:rPr>
          <w:rFonts w:ascii="Times New Roman" w:hAnsi="Times New Roman"/>
          <w:color w:val="000000"/>
          <w:sz w:val="28"/>
          <w:szCs w:val="28"/>
        </w:rPr>
        <w:t>Нордстрем</w:t>
      </w:r>
      <w:proofErr w:type="spellEnd"/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акцентировала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внимание присутствующих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организаторов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здравоохранения на важность и значимость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корректной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и полноценной работе по формированию паспортов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медицинскими организациями, так как от этого напрямую зависит объем финансовых средств, которые будут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выделены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федеральным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центром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для региона. Так же В.И. </w:t>
      </w:r>
      <w:proofErr w:type="spellStart"/>
      <w:r w:rsidR="00801F48" w:rsidRPr="0041372B">
        <w:rPr>
          <w:rFonts w:ascii="Times New Roman" w:hAnsi="Times New Roman"/>
          <w:color w:val="000000"/>
          <w:sz w:val="28"/>
          <w:szCs w:val="28"/>
        </w:rPr>
        <w:t>Нордстрем</w:t>
      </w:r>
      <w:proofErr w:type="spellEnd"/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отметила, что для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эффективного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формирования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приоритетных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 xml:space="preserve"> направлений необходимо обязательное общественное обсуждение 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="00801F48" w:rsidRPr="0041372B">
        <w:rPr>
          <w:rFonts w:ascii="Times New Roman" w:hAnsi="Times New Roman"/>
          <w:color w:val="000000"/>
          <w:sz w:val="28"/>
          <w:szCs w:val="28"/>
        </w:rPr>
        <w:t>инициатив</w:t>
      </w:r>
      <w:r w:rsidR="00A23156">
        <w:rPr>
          <w:rFonts w:ascii="Times New Roman" w:hAnsi="Times New Roman"/>
          <w:color w:val="000000"/>
          <w:sz w:val="28"/>
          <w:szCs w:val="28"/>
        </w:rPr>
        <w:t xml:space="preserve"> и одобрение Общественного Совета при Департаменте здравоохранения Орловской области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Рекомендовала Департаменту здравоохранения Орловской области проводить ежемесячные встречи с Общественным советом при Департаменте здравоохранения Орловской области для создания конструктивного диалога и учета мнения общественности.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1F48" w:rsidRDefault="00801F48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FB4" w:rsidRDefault="001C5673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207FB4">
        <w:rPr>
          <w:rFonts w:ascii="Times New Roman" w:hAnsi="Times New Roman"/>
          <w:color w:val="000000"/>
          <w:sz w:val="28"/>
          <w:szCs w:val="28"/>
        </w:rPr>
        <w:t xml:space="preserve">По окончанию обсуждения основных заявленных вопросов, присутствующим предложили </w:t>
      </w:r>
      <w:r>
        <w:rPr>
          <w:rFonts w:ascii="Times New Roman" w:hAnsi="Times New Roman"/>
          <w:color w:val="000000"/>
          <w:sz w:val="28"/>
          <w:szCs w:val="28"/>
        </w:rPr>
        <w:t>выступить</w:t>
      </w:r>
      <w:r w:rsidR="00207FB4">
        <w:rPr>
          <w:rFonts w:ascii="Times New Roman" w:hAnsi="Times New Roman"/>
          <w:color w:val="000000"/>
          <w:sz w:val="28"/>
          <w:szCs w:val="28"/>
        </w:rPr>
        <w:t xml:space="preserve"> по волнующим темам представителей Общественного Совета при Департаменте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Орловской</w:t>
      </w:r>
      <w:r w:rsidR="00207FB4">
        <w:rPr>
          <w:rFonts w:ascii="Times New Roman" w:hAnsi="Times New Roman"/>
          <w:color w:val="000000"/>
          <w:sz w:val="28"/>
          <w:szCs w:val="28"/>
        </w:rPr>
        <w:t xml:space="preserve"> области.</w:t>
      </w:r>
    </w:p>
    <w:p w:rsidR="005773E1" w:rsidRPr="0041372B" w:rsidRDefault="005773E1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983" w:rsidRDefault="00207FB4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C5673">
        <w:rPr>
          <w:rFonts w:ascii="Times New Roman" w:hAnsi="Times New Roman"/>
          <w:color w:val="000000"/>
          <w:sz w:val="28"/>
          <w:szCs w:val="28"/>
        </w:rPr>
        <w:t>П</w:t>
      </w:r>
      <w:r w:rsidR="001C5673" w:rsidRPr="0041372B">
        <w:rPr>
          <w:rFonts w:ascii="Times New Roman" w:hAnsi="Times New Roman"/>
          <w:color w:val="000000"/>
          <w:sz w:val="28"/>
          <w:szCs w:val="28"/>
        </w:rPr>
        <w:t>редседатель ветеранской организации работников здравоохранения</w:t>
      </w:r>
      <w:r w:rsidR="001C5673">
        <w:rPr>
          <w:rFonts w:ascii="Times New Roman" w:hAnsi="Times New Roman"/>
          <w:color w:val="000000"/>
          <w:sz w:val="28"/>
          <w:szCs w:val="28"/>
        </w:rPr>
        <w:t xml:space="preserve">, член Общественного Совета, </w:t>
      </w:r>
      <w:r w:rsidR="001C5673" w:rsidRPr="004137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5983" w:rsidRPr="0041372B">
        <w:rPr>
          <w:rFonts w:ascii="Times New Roman" w:hAnsi="Times New Roman"/>
          <w:color w:val="000000"/>
          <w:sz w:val="28"/>
          <w:szCs w:val="28"/>
        </w:rPr>
        <w:t>Винцевич</w:t>
      </w:r>
      <w:proofErr w:type="spellEnd"/>
      <w:r w:rsidR="00745983" w:rsidRPr="0041372B">
        <w:rPr>
          <w:rFonts w:ascii="Times New Roman" w:hAnsi="Times New Roman"/>
          <w:color w:val="000000"/>
          <w:sz w:val="28"/>
          <w:szCs w:val="28"/>
        </w:rPr>
        <w:t xml:space="preserve"> Валентина Сергеевна, </w:t>
      </w:r>
      <w:r w:rsidR="001C5673">
        <w:rPr>
          <w:rFonts w:ascii="Times New Roman" w:hAnsi="Times New Roman"/>
          <w:color w:val="000000"/>
          <w:sz w:val="28"/>
          <w:szCs w:val="28"/>
        </w:rPr>
        <w:t>озвучила</w:t>
      </w:r>
      <w:r w:rsidR="00745983" w:rsidRPr="0041372B">
        <w:rPr>
          <w:rFonts w:ascii="Times New Roman" w:hAnsi="Times New Roman"/>
          <w:color w:val="000000"/>
          <w:sz w:val="28"/>
          <w:szCs w:val="28"/>
        </w:rPr>
        <w:t xml:space="preserve"> существенные улучшения организации здравоохранения </w:t>
      </w:r>
      <w:proofErr w:type="gramStart"/>
      <w:r w:rsidR="00745983" w:rsidRPr="0041372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745983" w:rsidRPr="004137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5BE9" w:rsidRPr="0041372B">
        <w:rPr>
          <w:rFonts w:ascii="Times New Roman" w:hAnsi="Times New Roman"/>
          <w:color w:val="000000"/>
          <w:sz w:val="28"/>
          <w:szCs w:val="28"/>
        </w:rPr>
        <w:t>трехлетней</w:t>
      </w:r>
      <w:proofErr w:type="gramEnd"/>
      <w:r w:rsidR="00DD5BE9" w:rsidRPr="0041372B">
        <w:rPr>
          <w:rFonts w:ascii="Times New Roman" w:hAnsi="Times New Roman"/>
          <w:color w:val="000000"/>
          <w:sz w:val="28"/>
          <w:szCs w:val="28"/>
        </w:rPr>
        <w:t xml:space="preserve"> динамики, включая лекарственное обеспечение. Но </w:t>
      </w:r>
      <w:r w:rsidR="001C5673" w:rsidRPr="0041372B">
        <w:rPr>
          <w:rFonts w:ascii="Times New Roman" w:hAnsi="Times New Roman"/>
          <w:color w:val="000000"/>
          <w:sz w:val="28"/>
          <w:szCs w:val="28"/>
        </w:rPr>
        <w:t>попросила</w:t>
      </w:r>
      <w:r w:rsidR="00DD5BE9" w:rsidRPr="0041372B">
        <w:rPr>
          <w:rFonts w:ascii="Times New Roman" w:hAnsi="Times New Roman"/>
          <w:color w:val="000000"/>
          <w:sz w:val="28"/>
          <w:szCs w:val="28"/>
        </w:rPr>
        <w:t xml:space="preserve"> Департаменту здравоохранения </w:t>
      </w:r>
      <w:r w:rsidR="001C5673" w:rsidRPr="0041372B">
        <w:rPr>
          <w:rFonts w:ascii="Times New Roman" w:hAnsi="Times New Roman"/>
          <w:color w:val="000000"/>
          <w:sz w:val="28"/>
          <w:szCs w:val="28"/>
        </w:rPr>
        <w:t>Орловской</w:t>
      </w:r>
      <w:r w:rsidR="00DD5BE9" w:rsidRPr="0041372B">
        <w:rPr>
          <w:rFonts w:ascii="Times New Roman" w:hAnsi="Times New Roman"/>
          <w:color w:val="000000"/>
          <w:sz w:val="28"/>
          <w:szCs w:val="28"/>
        </w:rPr>
        <w:t xml:space="preserve"> области уделить внимание не только лекарствам, но и расходным материалам, которыми должны обеспечиваться граждане в полном объеме по медицинским показаниям.</w:t>
      </w:r>
    </w:p>
    <w:p w:rsidR="005773E1" w:rsidRDefault="005773E1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673" w:rsidRDefault="001C5673" w:rsidP="001C56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Президент Орловского регионального отделения Всероссийского Общества Гемофилии Николай Иванович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Шушляков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обратился к  </w:t>
      </w:r>
      <w:r w:rsidRPr="001C5673">
        <w:rPr>
          <w:rFonts w:ascii="Times New Roman" w:hAnsi="Times New Roman"/>
          <w:color w:val="000000"/>
          <w:sz w:val="28"/>
          <w:szCs w:val="28"/>
        </w:rPr>
        <w:t>Губернатор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C5673">
        <w:rPr>
          <w:rFonts w:ascii="Times New Roman" w:hAnsi="Times New Roman"/>
          <w:color w:val="000000"/>
          <w:sz w:val="28"/>
          <w:szCs w:val="28"/>
        </w:rPr>
        <w:t xml:space="preserve"> и Председател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C5673">
        <w:rPr>
          <w:rFonts w:ascii="Times New Roman" w:hAnsi="Times New Roman"/>
          <w:color w:val="000000"/>
          <w:sz w:val="28"/>
          <w:szCs w:val="28"/>
        </w:rPr>
        <w:t xml:space="preserve"> Правительства Орловской области Андре</w:t>
      </w:r>
      <w:r w:rsidR="001B6CCC">
        <w:rPr>
          <w:rFonts w:ascii="Times New Roman" w:hAnsi="Times New Roman"/>
          <w:color w:val="000000"/>
          <w:sz w:val="28"/>
          <w:szCs w:val="28"/>
        </w:rPr>
        <w:t>ю</w:t>
      </w:r>
      <w:r w:rsidRPr="001C5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673">
        <w:rPr>
          <w:rFonts w:ascii="Times New Roman" w:hAnsi="Times New Roman"/>
          <w:color w:val="000000"/>
          <w:sz w:val="28"/>
          <w:szCs w:val="28"/>
        </w:rPr>
        <w:lastRenderedPageBreak/>
        <w:t>Евгеньевич</w:t>
      </w:r>
      <w:r w:rsidR="001B6CCC">
        <w:rPr>
          <w:rFonts w:ascii="Times New Roman" w:hAnsi="Times New Roman"/>
          <w:color w:val="000000"/>
          <w:sz w:val="28"/>
          <w:szCs w:val="28"/>
        </w:rPr>
        <w:t>у</w:t>
      </w:r>
      <w:r w:rsidRPr="001C567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C5673">
        <w:rPr>
          <w:rFonts w:ascii="Times New Roman" w:hAnsi="Times New Roman"/>
          <w:color w:val="000000"/>
          <w:sz w:val="28"/>
          <w:szCs w:val="28"/>
        </w:rPr>
        <w:t>Клычков</w:t>
      </w:r>
      <w:r w:rsidR="001B6CCC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коллективной просьбой от пациентского сообщества, рассмотреть возможность приобретения в Орловскую область аппарата для проведения </w:t>
      </w:r>
      <w:proofErr w:type="spellStart"/>
      <w:r w:rsidRPr="001C5673">
        <w:rPr>
          <w:rFonts w:ascii="Times New Roman" w:hAnsi="Times New Roman"/>
          <w:color w:val="000000"/>
          <w:sz w:val="28"/>
          <w:szCs w:val="28"/>
        </w:rPr>
        <w:t>эластометри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C5673">
        <w:rPr>
          <w:rFonts w:ascii="Times New Roman" w:hAnsi="Times New Roman"/>
          <w:color w:val="000000"/>
          <w:sz w:val="28"/>
          <w:szCs w:val="28"/>
        </w:rPr>
        <w:t>Для определения стадии заболевания, показаний к противовирусной терапии, выбора схемы лечения и оценки эффективности проводимой терапии каждому пациенту необходимо опре</w:t>
      </w:r>
      <w:r>
        <w:rPr>
          <w:rFonts w:ascii="Times New Roman" w:hAnsi="Times New Roman"/>
          <w:color w:val="000000"/>
          <w:sz w:val="28"/>
          <w:szCs w:val="28"/>
        </w:rPr>
        <w:t xml:space="preserve">деление стадии фиброза печени.  </w:t>
      </w:r>
      <w:r w:rsidRPr="001C5673">
        <w:rPr>
          <w:rFonts w:ascii="Times New Roman" w:hAnsi="Times New Roman"/>
          <w:color w:val="000000"/>
          <w:sz w:val="28"/>
          <w:szCs w:val="28"/>
        </w:rPr>
        <w:t xml:space="preserve">Наиболее информативным </w:t>
      </w:r>
      <w:proofErr w:type="spellStart"/>
      <w:r w:rsidRPr="001C5673">
        <w:rPr>
          <w:rFonts w:ascii="Times New Roman" w:hAnsi="Times New Roman"/>
          <w:color w:val="000000"/>
          <w:sz w:val="28"/>
          <w:szCs w:val="28"/>
        </w:rPr>
        <w:t>неинвазивным</w:t>
      </w:r>
      <w:proofErr w:type="spellEnd"/>
      <w:r w:rsidRPr="001C5673">
        <w:rPr>
          <w:rFonts w:ascii="Times New Roman" w:hAnsi="Times New Roman"/>
          <w:color w:val="000000"/>
          <w:sz w:val="28"/>
          <w:szCs w:val="28"/>
        </w:rPr>
        <w:t xml:space="preserve"> методом оценки степени фиброза печени в настоящее время считается </w:t>
      </w:r>
      <w:proofErr w:type="spellStart"/>
      <w:r w:rsidRPr="001C5673">
        <w:rPr>
          <w:rFonts w:ascii="Times New Roman" w:hAnsi="Times New Roman"/>
          <w:color w:val="000000"/>
          <w:sz w:val="28"/>
          <w:szCs w:val="28"/>
        </w:rPr>
        <w:t>эластометрия</w:t>
      </w:r>
      <w:proofErr w:type="spellEnd"/>
      <w:r w:rsidRPr="001C5673">
        <w:rPr>
          <w:rFonts w:ascii="Times New Roman" w:hAnsi="Times New Roman"/>
          <w:color w:val="000000"/>
          <w:sz w:val="28"/>
          <w:szCs w:val="28"/>
        </w:rPr>
        <w:t>. Этот метод исследования определен клиническими рекомендациями МЗ РФ в качестве основного и является обязательной составляющей обследования пациента с заболеванием печени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5673" w:rsidRPr="0041372B" w:rsidRDefault="001C5673" w:rsidP="001C56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5673" w:rsidRPr="001C5673" w:rsidRDefault="001C5673" w:rsidP="001C56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67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C5673">
        <w:rPr>
          <w:rFonts w:ascii="Times New Roman" w:hAnsi="Times New Roman"/>
          <w:color w:val="000000"/>
          <w:sz w:val="28"/>
          <w:szCs w:val="28"/>
        </w:rPr>
        <w:t xml:space="preserve"> По данному вопросу Губернатор и Председатель Правительства Орловской области Андрей Евгеньевич Клычков дал Поручения: </w:t>
      </w:r>
    </w:p>
    <w:p w:rsidR="00745983" w:rsidRDefault="001C5673" w:rsidP="001C56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1C5673">
        <w:rPr>
          <w:rFonts w:ascii="Times New Roman" w:hAnsi="Times New Roman"/>
          <w:color w:val="000000"/>
          <w:sz w:val="28"/>
          <w:szCs w:val="28"/>
        </w:rPr>
        <w:t>Департаменту здравоохранения Орловской области проработать вопрос</w:t>
      </w:r>
      <w:r>
        <w:rPr>
          <w:rFonts w:ascii="Times New Roman" w:hAnsi="Times New Roman"/>
          <w:color w:val="000000"/>
          <w:sz w:val="28"/>
          <w:szCs w:val="28"/>
        </w:rPr>
        <w:t xml:space="preserve"> на предмет возможности приобретения соответствующего </w:t>
      </w:r>
      <w:r w:rsidR="001B6CCC">
        <w:rPr>
          <w:rFonts w:ascii="Times New Roman" w:hAnsi="Times New Roman"/>
          <w:color w:val="000000"/>
          <w:sz w:val="28"/>
          <w:szCs w:val="28"/>
        </w:rPr>
        <w:t>диагностического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оборудования.</w:t>
      </w:r>
    </w:p>
    <w:p w:rsidR="001C5673" w:rsidRPr="0041372B" w:rsidRDefault="001C5673" w:rsidP="001C5673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5673">
        <w:rPr>
          <w:rFonts w:ascii="Times New Roman" w:hAnsi="Times New Roman"/>
          <w:color w:val="000000"/>
          <w:sz w:val="28"/>
          <w:szCs w:val="28"/>
        </w:rPr>
        <w:t xml:space="preserve">Ответственные:  Член правительства – руководитель Департамента здравоохранения Орловской области - И.А. </w:t>
      </w:r>
      <w:proofErr w:type="spellStart"/>
      <w:r w:rsidRPr="001C5673">
        <w:rPr>
          <w:rFonts w:ascii="Times New Roman" w:hAnsi="Times New Roman"/>
          <w:color w:val="000000"/>
          <w:sz w:val="28"/>
          <w:szCs w:val="28"/>
        </w:rPr>
        <w:t>Залогин</w:t>
      </w:r>
      <w:proofErr w:type="spellEnd"/>
      <w:r w:rsidRPr="001C5673">
        <w:rPr>
          <w:rFonts w:ascii="Times New Roman" w:hAnsi="Times New Roman"/>
          <w:color w:val="000000"/>
          <w:sz w:val="28"/>
          <w:szCs w:val="28"/>
        </w:rPr>
        <w:t>.</w:t>
      </w:r>
    </w:p>
    <w:p w:rsidR="00745983" w:rsidRDefault="00745983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Default="001B6CCC" w:rsidP="001B6CCC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B6CCC">
        <w:rPr>
          <w:rFonts w:ascii="Times New Roman" w:hAnsi="Times New Roman"/>
          <w:color w:val="000000"/>
          <w:sz w:val="28"/>
          <w:szCs w:val="28"/>
        </w:rPr>
        <w:t>Президент Орло</w:t>
      </w:r>
      <w:r>
        <w:rPr>
          <w:rFonts w:ascii="Times New Roman" w:hAnsi="Times New Roman"/>
          <w:color w:val="000000"/>
          <w:sz w:val="28"/>
          <w:szCs w:val="28"/>
        </w:rPr>
        <w:t xml:space="preserve">вского регионального отделения </w:t>
      </w:r>
      <w:r w:rsidRPr="001B6CCC">
        <w:rPr>
          <w:rFonts w:ascii="Times New Roman" w:hAnsi="Times New Roman"/>
          <w:color w:val="000000"/>
          <w:sz w:val="28"/>
          <w:szCs w:val="28"/>
        </w:rPr>
        <w:t>МООНП «НЕФРО-ЛИГА»</w:t>
      </w:r>
      <w:r>
        <w:rPr>
          <w:rFonts w:ascii="Times New Roman" w:hAnsi="Times New Roman"/>
          <w:color w:val="000000"/>
          <w:sz w:val="28"/>
          <w:szCs w:val="28"/>
        </w:rPr>
        <w:t xml:space="preserve"> Клавдия Алексеевна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Ставцева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CCC">
        <w:rPr>
          <w:rFonts w:ascii="Times New Roman" w:hAnsi="Times New Roman"/>
          <w:color w:val="000000"/>
          <w:sz w:val="28"/>
          <w:szCs w:val="28"/>
        </w:rPr>
        <w:t>обратил</w:t>
      </w:r>
      <w:r>
        <w:rPr>
          <w:rFonts w:ascii="Times New Roman" w:hAnsi="Times New Roman"/>
          <w:color w:val="000000"/>
          <w:sz w:val="28"/>
          <w:szCs w:val="28"/>
        </w:rPr>
        <w:t>ась</w:t>
      </w:r>
      <w:r w:rsidRPr="001B6CCC">
        <w:rPr>
          <w:rFonts w:ascii="Times New Roman" w:hAnsi="Times New Roman"/>
          <w:color w:val="000000"/>
          <w:sz w:val="28"/>
          <w:szCs w:val="28"/>
        </w:rPr>
        <w:t xml:space="preserve"> к  Губернатору и Председателю Правительства Орловской области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B6CCC">
        <w:rPr>
          <w:rFonts w:ascii="Times New Roman" w:hAnsi="Times New Roman"/>
          <w:color w:val="000000"/>
          <w:sz w:val="28"/>
          <w:szCs w:val="28"/>
        </w:rPr>
        <w:t xml:space="preserve"> Евгеньевич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B6C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B6CCC">
        <w:rPr>
          <w:rFonts w:ascii="Times New Roman" w:hAnsi="Times New Roman"/>
          <w:color w:val="000000"/>
          <w:sz w:val="28"/>
          <w:szCs w:val="28"/>
        </w:rPr>
        <w:t>Клычков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просьбой поддержать больных находящихся на процедуре гемодиализа, дав соответствующее поручение, на предмет возможности увеличения тарифа на осуществления процедуры гемодиализа. </w:t>
      </w:r>
    </w:p>
    <w:p w:rsidR="001B6CCC" w:rsidRDefault="001B6CCC" w:rsidP="00801F48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6CCC" w:rsidRPr="0041372B" w:rsidRDefault="00ED7231" w:rsidP="001B6CCC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B6CCC" w:rsidRPr="001C5673">
        <w:rPr>
          <w:rFonts w:ascii="Times New Roman" w:hAnsi="Times New Roman"/>
          <w:color w:val="000000"/>
          <w:sz w:val="28"/>
          <w:szCs w:val="28"/>
        </w:rPr>
        <w:t>Член правительства – руководитель Департамента здравоохранения О</w:t>
      </w:r>
      <w:r w:rsidR="00A23156">
        <w:rPr>
          <w:rFonts w:ascii="Times New Roman" w:hAnsi="Times New Roman"/>
          <w:color w:val="000000"/>
          <w:sz w:val="28"/>
          <w:szCs w:val="28"/>
        </w:rPr>
        <w:t xml:space="preserve">рловской области - И.А. </w:t>
      </w:r>
      <w:proofErr w:type="spellStart"/>
      <w:r w:rsidR="00A23156">
        <w:rPr>
          <w:rFonts w:ascii="Times New Roman" w:hAnsi="Times New Roman"/>
          <w:color w:val="000000"/>
          <w:sz w:val="28"/>
          <w:szCs w:val="28"/>
        </w:rPr>
        <w:t>Залогин</w:t>
      </w:r>
      <w:proofErr w:type="spellEnd"/>
      <w:r w:rsidR="00A23156">
        <w:rPr>
          <w:rFonts w:ascii="Times New Roman" w:hAnsi="Times New Roman"/>
          <w:color w:val="000000"/>
          <w:sz w:val="28"/>
          <w:szCs w:val="28"/>
        </w:rPr>
        <w:t xml:space="preserve"> прокомментировал данное обращение тем, что изменение тарифа было финансовым решением при анализе затрат при предоставлении соответствующих </w:t>
      </w:r>
      <w:r w:rsidR="007F4040">
        <w:rPr>
          <w:rFonts w:ascii="Times New Roman" w:hAnsi="Times New Roman"/>
          <w:color w:val="000000"/>
          <w:sz w:val="28"/>
          <w:szCs w:val="28"/>
        </w:rPr>
        <w:t xml:space="preserve">документов от </w:t>
      </w:r>
      <w:r w:rsidR="00A23156">
        <w:rPr>
          <w:rFonts w:ascii="Times New Roman" w:hAnsi="Times New Roman"/>
          <w:color w:val="000000"/>
          <w:sz w:val="28"/>
          <w:szCs w:val="28"/>
        </w:rPr>
        <w:t>диализных центров</w:t>
      </w:r>
      <w:r w:rsidR="007F4040">
        <w:rPr>
          <w:rFonts w:ascii="Times New Roman" w:hAnsi="Times New Roman"/>
          <w:color w:val="000000"/>
          <w:sz w:val="28"/>
          <w:szCs w:val="28"/>
        </w:rPr>
        <w:t>. Н</w:t>
      </w:r>
      <w:r w:rsidR="00A23156">
        <w:rPr>
          <w:rFonts w:ascii="Times New Roman" w:hAnsi="Times New Roman"/>
          <w:color w:val="000000"/>
          <w:sz w:val="28"/>
          <w:szCs w:val="28"/>
        </w:rPr>
        <w:t>и какого влияние на качество оказания процедуры гемодиализа для соответствующей категории пациентов, изменение тарифа не повлечет.</w:t>
      </w:r>
      <w:r w:rsidR="007F404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1B6CCC" w:rsidRPr="0041372B" w:rsidSect="006539D6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D2" w:rsidRDefault="00F848D2" w:rsidP="004A7596">
      <w:r>
        <w:separator/>
      </w:r>
    </w:p>
  </w:endnote>
  <w:endnote w:type="continuationSeparator" w:id="0">
    <w:p w:rsidR="00F848D2" w:rsidRDefault="00F848D2" w:rsidP="004A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10880"/>
      <w:docPartObj>
        <w:docPartGallery w:val="Page Numbers (Bottom of Page)"/>
        <w:docPartUnique/>
      </w:docPartObj>
    </w:sdtPr>
    <w:sdtEndPr/>
    <w:sdtContent>
      <w:p w:rsidR="004A7596" w:rsidRDefault="004A75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348">
          <w:rPr>
            <w:noProof/>
          </w:rPr>
          <w:t>7</w:t>
        </w:r>
        <w:r>
          <w:fldChar w:fldCharType="end"/>
        </w:r>
      </w:p>
    </w:sdtContent>
  </w:sdt>
  <w:p w:rsidR="004A7596" w:rsidRDefault="004A75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D2" w:rsidRDefault="00F848D2" w:rsidP="004A7596">
      <w:r>
        <w:separator/>
      </w:r>
    </w:p>
  </w:footnote>
  <w:footnote w:type="continuationSeparator" w:id="0">
    <w:p w:rsidR="00F848D2" w:rsidRDefault="00F848D2" w:rsidP="004A7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88B"/>
    <w:multiLevelType w:val="hybridMultilevel"/>
    <w:tmpl w:val="EBA6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A"/>
    <w:rsid w:val="000C2806"/>
    <w:rsid w:val="00107723"/>
    <w:rsid w:val="00120439"/>
    <w:rsid w:val="001333DB"/>
    <w:rsid w:val="00143EE3"/>
    <w:rsid w:val="00151038"/>
    <w:rsid w:val="00161FD8"/>
    <w:rsid w:val="001B6CCC"/>
    <w:rsid w:val="001C5673"/>
    <w:rsid w:val="001F14E8"/>
    <w:rsid w:val="001F4D02"/>
    <w:rsid w:val="00200FAD"/>
    <w:rsid w:val="00207FB4"/>
    <w:rsid w:val="00267807"/>
    <w:rsid w:val="00276164"/>
    <w:rsid w:val="002950A9"/>
    <w:rsid w:val="002B4036"/>
    <w:rsid w:val="00343F77"/>
    <w:rsid w:val="003A2007"/>
    <w:rsid w:val="003C07CA"/>
    <w:rsid w:val="003D3D1E"/>
    <w:rsid w:val="0041372B"/>
    <w:rsid w:val="004254C0"/>
    <w:rsid w:val="00446D1C"/>
    <w:rsid w:val="00462EEE"/>
    <w:rsid w:val="00463351"/>
    <w:rsid w:val="00480A5A"/>
    <w:rsid w:val="004A03FD"/>
    <w:rsid w:val="004A7596"/>
    <w:rsid w:val="004E5FF5"/>
    <w:rsid w:val="004F4C5C"/>
    <w:rsid w:val="00520A80"/>
    <w:rsid w:val="00534141"/>
    <w:rsid w:val="00535B22"/>
    <w:rsid w:val="005773E1"/>
    <w:rsid w:val="00581947"/>
    <w:rsid w:val="005B0F57"/>
    <w:rsid w:val="00600FA0"/>
    <w:rsid w:val="00614587"/>
    <w:rsid w:val="006539D6"/>
    <w:rsid w:val="0067235C"/>
    <w:rsid w:val="00692FBE"/>
    <w:rsid w:val="006A6559"/>
    <w:rsid w:val="00704573"/>
    <w:rsid w:val="00735A0B"/>
    <w:rsid w:val="00745983"/>
    <w:rsid w:val="007632CA"/>
    <w:rsid w:val="00763FEC"/>
    <w:rsid w:val="007F4040"/>
    <w:rsid w:val="00801F48"/>
    <w:rsid w:val="00810A8D"/>
    <w:rsid w:val="008768A6"/>
    <w:rsid w:val="008930C6"/>
    <w:rsid w:val="008B5812"/>
    <w:rsid w:val="008C41EB"/>
    <w:rsid w:val="008D2B3C"/>
    <w:rsid w:val="008E02F7"/>
    <w:rsid w:val="00905281"/>
    <w:rsid w:val="0096068B"/>
    <w:rsid w:val="00983E26"/>
    <w:rsid w:val="009947C8"/>
    <w:rsid w:val="009B77D0"/>
    <w:rsid w:val="009D26A7"/>
    <w:rsid w:val="00A23156"/>
    <w:rsid w:val="00A41C31"/>
    <w:rsid w:val="00A44171"/>
    <w:rsid w:val="00A708B9"/>
    <w:rsid w:val="00A7440C"/>
    <w:rsid w:val="00AC134D"/>
    <w:rsid w:val="00B0473C"/>
    <w:rsid w:val="00B23681"/>
    <w:rsid w:val="00B64B0A"/>
    <w:rsid w:val="00BB5881"/>
    <w:rsid w:val="00BE054B"/>
    <w:rsid w:val="00BE2A46"/>
    <w:rsid w:val="00C2025D"/>
    <w:rsid w:val="00C21A96"/>
    <w:rsid w:val="00C55B57"/>
    <w:rsid w:val="00C74348"/>
    <w:rsid w:val="00CE01D3"/>
    <w:rsid w:val="00D15016"/>
    <w:rsid w:val="00D6067A"/>
    <w:rsid w:val="00D71044"/>
    <w:rsid w:val="00DB336B"/>
    <w:rsid w:val="00DD5BE9"/>
    <w:rsid w:val="00E270DC"/>
    <w:rsid w:val="00E35812"/>
    <w:rsid w:val="00EA5D25"/>
    <w:rsid w:val="00EC059E"/>
    <w:rsid w:val="00EC6B34"/>
    <w:rsid w:val="00ED7231"/>
    <w:rsid w:val="00F24CF1"/>
    <w:rsid w:val="00F75D1C"/>
    <w:rsid w:val="00F765E0"/>
    <w:rsid w:val="00F848D2"/>
    <w:rsid w:val="00FA142B"/>
    <w:rsid w:val="00FF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A"/>
    <w:pPr>
      <w:spacing w:after="0" w:line="240" w:lineRule="auto"/>
    </w:pPr>
    <w:rPr>
      <w:rFonts w:ascii="Cambria" w:eastAsia="MS ??" w:hAnsi="Cambri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6067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67A"/>
    <w:rPr>
      <w:rFonts w:eastAsia="Times New Roman"/>
      <w:b/>
      <w:bCs/>
      <w:sz w:val="27"/>
      <w:szCs w:val="27"/>
      <w:lang w:eastAsia="ru-RU"/>
    </w:rPr>
  </w:style>
  <w:style w:type="paragraph" w:customStyle="1" w:styleId="p9">
    <w:name w:val="p9"/>
    <w:basedOn w:val="a"/>
    <w:rsid w:val="00D6067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p18">
    <w:name w:val="p18"/>
    <w:basedOn w:val="a"/>
    <w:rsid w:val="00D6067A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a3">
    <w:name w:val="Hyperlink"/>
    <w:basedOn w:val="a0"/>
    <w:rsid w:val="00FF1440"/>
    <w:rPr>
      <w:color w:val="0000FF"/>
      <w:u w:val="single"/>
    </w:rPr>
  </w:style>
  <w:style w:type="paragraph" w:styleId="a4">
    <w:name w:val="Normal (Web)"/>
    <w:basedOn w:val="a"/>
    <w:rsid w:val="00FF14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FollowedHyperlink"/>
    <w:basedOn w:val="a0"/>
    <w:uiPriority w:val="99"/>
    <w:semiHidden/>
    <w:unhideWhenUsed/>
    <w:rsid w:val="00FF1440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2B403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03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4A75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7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596"/>
    <w:rPr>
      <w:rFonts w:ascii="Cambria" w:eastAsia="MS ??" w:hAnsi="Cambr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7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596"/>
    <w:rPr>
      <w:rFonts w:ascii="Cambria" w:eastAsia="MS ??" w:hAnsi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A"/>
    <w:pPr>
      <w:spacing w:after="0" w:line="240" w:lineRule="auto"/>
    </w:pPr>
    <w:rPr>
      <w:rFonts w:ascii="Cambria" w:eastAsia="MS ??" w:hAnsi="Cambria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6067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67A"/>
    <w:rPr>
      <w:rFonts w:eastAsia="Times New Roman"/>
      <w:b/>
      <w:bCs/>
      <w:sz w:val="27"/>
      <w:szCs w:val="27"/>
      <w:lang w:eastAsia="ru-RU"/>
    </w:rPr>
  </w:style>
  <w:style w:type="paragraph" w:customStyle="1" w:styleId="p9">
    <w:name w:val="p9"/>
    <w:basedOn w:val="a"/>
    <w:rsid w:val="00D6067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p18">
    <w:name w:val="p18"/>
    <w:basedOn w:val="a"/>
    <w:rsid w:val="00D6067A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a3">
    <w:name w:val="Hyperlink"/>
    <w:basedOn w:val="a0"/>
    <w:rsid w:val="00FF1440"/>
    <w:rPr>
      <w:color w:val="0000FF"/>
      <w:u w:val="single"/>
    </w:rPr>
  </w:style>
  <w:style w:type="paragraph" w:styleId="a4">
    <w:name w:val="Normal (Web)"/>
    <w:basedOn w:val="a"/>
    <w:rsid w:val="00FF144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FollowedHyperlink"/>
    <w:basedOn w:val="a0"/>
    <w:uiPriority w:val="99"/>
    <w:semiHidden/>
    <w:unhideWhenUsed/>
    <w:rsid w:val="00FF1440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rsid w:val="002B403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03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eastAsia="en-US"/>
    </w:rPr>
  </w:style>
  <w:style w:type="table" w:styleId="a6">
    <w:name w:val="Table Grid"/>
    <w:basedOn w:val="a1"/>
    <w:uiPriority w:val="59"/>
    <w:rsid w:val="004A759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A75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7596"/>
    <w:rPr>
      <w:rFonts w:ascii="Cambria" w:eastAsia="MS ??" w:hAnsi="Cambr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75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7596"/>
    <w:rPr>
      <w:rFonts w:ascii="Cambria" w:eastAsia="MS ??" w:hAnsi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ONMB</cp:lastModifiedBy>
  <cp:revision>9</cp:revision>
  <cp:lastPrinted>2020-01-17T07:17:00Z</cp:lastPrinted>
  <dcterms:created xsi:type="dcterms:W3CDTF">2020-01-16T14:57:00Z</dcterms:created>
  <dcterms:modified xsi:type="dcterms:W3CDTF">2020-01-21T09:41:00Z</dcterms:modified>
</cp:coreProperties>
</file>