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AA2" w:rsidRPr="008C3418" w:rsidRDefault="00BC6AA2" w:rsidP="008C3418">
      <w:pPr>
        <w:spacing w:after="240" w:line="25" w:lineRule="atLeast"/>
        <w:ind w:left="-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418">
        <w:rPr>
          <w:rFonts w:ascii="Times New Roman" w:hAnsi="Times New Roman" w:cs="Times New Roman"/>
          <w:b/>
          <w:sz w:val="28"/>
          <w:szCs w:val="28"/>
        </w:rPr>
        <w:t xml:space="preserve">Тесты </w:t>
      </w:r>
      <w:r w:rsidR="004F57F9" w:rsidRPr="008C3418">
        <w:rPr>
          <w:rFonts w:ascii="Times New Roman" w:hAnsi="Times New Roman" w:cs="Times New Roman"/>
          <w:b/>
          <w:sz w:val="28"/>
          <w:szCs w:val="28"/>
        </w:rPr>
        <w:t>для зубных врачей</w:t>
      </w:r>
    </w:p>
    <w:p w:rsidR="003E37A2" w:rsidRPr="008C3418" w:rsidRDefault="00BC6AA2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001.</w:t>
      </w:r>
      <w:r w:rsidR="003E37A2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Обследование в стоматологии включает:</w:t>
      </w:r>
    </w:p>
    <w:p w:rsidR="003E37A2" w:rsidRPr="008C3418" w:rsidRDefault="003E37A2" w:rsidP="008C3418">
      <w:p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осмотр, </w:t>
      </w: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термодиагностику</w:t>
      </w:r>
      <w:proofErr w:type="spell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3E37A2" w:rsidRPr="008C3418" w:rsidRDefault="003E37A2" w:rsidP="008C3418">
      <w:p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б) опрос, осмотр, перкуссию, пальпацию </w:t>
      </w:r>
    </w:p>
    <w:p w:rsidR="003E37A2" w:rsidRPr="008C3418" w:rsidRDefault="003E37A2" w:rsidP="008C3418">
      <w:p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в) рентгенографию, </w:t>
      </w: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электроодонтометрию</w:t>
      </w:r>
      <w:proofErr w:type="spell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</w:t>
      </w:r>
    </w:p>
    <w:p w:rsidR="00427169" w:rsidRPr="008C3418" w:rsidRDefault="003E37A2" w:rsidP="008C3418">
      <w:pPr>
        <w:spacing w:after="0" w:line="25" w:lineRule="atLeast"/>
        <w:ind w:left="-57" w:firstLine="888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пальпацию, биопсию</w:t>
      </w:r>
    </w:p>
    <w:p w:rsidR="003E37A2" w:rsidRPr="008C3418" w:rsidRDefault="00BC6AA2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002. </w:t>
      </w:r>
      <w:r w:rsidR="003E37A2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Обследование пациента начинается с выяснения:</w:t>
      </w:r>
    </w:p>
    <w:p w:rsidR="003E37A2" w:rsidRPr="008C3418" w:rsidRDefault="009132CB" w:rsidP="008C3418">
      <w:p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а) </w:t>
      </w:r>
      <w:r w:rsidR="003E37A2"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жалоб</w:t>
      </w:r>
    </w:p>
    <w:p w:rsidR="003E37A2" w:rsidRPr="008C3418" w:rsidRDefault="009132CB" w:rsidP="008C3418">
      <w:p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="003E37A2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причины потери зубов</w:t>
      </w:r>
    </w:p>
    <w:p w:rsidR="003E37A2" w:rsidRPr="008C3418" w:rsidRDefault="009132CB" w:rsidP="008C3418">
      <w:p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r w:rsidR="003E37A2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профессиональных вредностей</w:t>
      </w:r>
    </w:p>
    <w:p w:rsidR="00BC6AA2" w:rsidRPr="008C3418" w:rsidRDefault="009132CB" w:rsidP="008C3418">
      <w:pPr>
        <w:spacing w:after="0" w:line="25" w:lineRule="atLeast"/>
        <w:ind w:left="-57" w:firstLine="888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r w:rsidR="003E37A2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наличия системных заболеваний</w:t>
      </w:r>
    </w:p>
    <w:p w:rsidR="003E37A2" w:rsidRPr="008C3418" w:rsidRDefault="00BC6AA2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003. </w:t>
      </w:r>
      <w:r w:rsidR="003E37A2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работы в корневых каналах используется инструментарий:</w:t>
      </w:r>
    </w:p>
    <w:p w:rsidR="003E37A2" w:rsidRPr="008C3418" w:rsidRDefault="009132CB" w:rsidP="008C3418">
      <w:p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а) </w:t>
      </w:r>
      <w:proofErr w:type="spellStart"/>
      <w:r w:rsidR="003E37A2"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эндодонтический</w:t>
      </w:r>
      <w:proofErr w:type="spellEnd"/>
    </w:p>
    <w:p w:rsidR="003E37A2" w:rsidRPr="008C3418" w:rsidRDefault="009132CB" w:rsidP="008C3418">
      <w:p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="003E37A2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хирургический</w:t>
      </w:r>
    </w:p>
    <w:p w:rsidR="003E37A2" w:rsidRPr="008C3418" w:rsidRDefault="009132CB" w:rsidP="008C3418">
      <w:p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proofErr w:type="spellStart"/>
      <w:r w:rsidR="003E37A2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пародонтологический</w:t>
      </w:r>
      <w:proofErr w:type="spellEnd"/>
    </w:p>
    <w:p w:rsidR="00BC6AA2" w:rsidRPr="008C3418" w:rsidRDefault="009132CB" w:rsidP="008C3418">
      <w:pPr>
        <w:spacing w:after="0" w:line="25" w:lineRule="atLeast"/>
        <w:ind w:left="-57" w:firstLine="888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r w:rsidR="003E37A2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терапевтический</w:t>
      </w:r>
      <w:r w:rsidR="00BC6AA2" w:rsidRPr="008C341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C6AA2" w:rsidRPr="008C3418" w:rsidRDefault="00BC6AA2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004. Инфильтрационная анестезия наиболее неэффективна</w:t>
      </w:r>
      <w:r w:rsidR="00F10364" w:rsidRPr="008C3418">
        <w:rPr>
          <w:rFonts w:ascii="Times New Roman" w:eastAsia="Calibri" w:hAnsi="Times New Roman" w:cs="Times New Roman"/>
          <w:sz w:val="28"/>
          <w:szCs w:val="28"/>
        </w:rPr>
        <w:t>:</w:t>
      </w: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C6AA2" w:rsidRPr="008C3418" w:rsidRDefault="00BC6AA2" w:rsidP="008C3418">
      <w:pPr>
        <w:pStyle w:val="a5"/>
        <w:numPr>
          <w:ilvl w:val="0"/>
          <w:numId w:val="1"/>
        </w:numPr>
        <w:spacing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верхних моляров</w:t>
      </w:r>
      <w:r w:rsidR="00F10364" w:rsidRPr="008C3418">
        <w:rPr>
          <w:rFonts w:ascii="Times New Roman" w:eastAsia="Calibri" w:hAnsi="Times New Roman" w:cs="Times New Roman"/>
          <w:sz w:val="28"/>
          <w:szCs w:val="28"/>
        </w:rPr>
        <w:t>;</w:t>
      </w: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10364" w:rsidRPr="008C3418" w:rsidRDefault="00BC6AA2" w:rsidP="008C3418">
      <w:pPr>
        <w:pStyle w:val="a5"/>
        <w:numPr>
          <w:ilvl w:val="0"/>
          <w:numId w:val="1"/>
        </w:numPr>
        <w:autoSpaceDE w:val="0"/>
        <w:autoSpaceDN w:val="0"/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верхних </w:t>
      </w:r>
      <w:proofErr w:type="spellStart"/>
      <w:r w:rsidRPr="008C3418">
        <w:rPr>
          <w:rFonts w:ascii="Times New Roman" w:eastAsia="Calibri" w:hAnsi="Times New Roman" w:cs="Times New Roman"/>
          <w:sz w:val="28"/>
          <w:szCs w:val="28"/>
        </w:rPr>
        <w:t>премоляров</w:t>
      </w:r>
      <w:proofErr w:type="spellEnd"/>
      <w:r w:rsidR="00F10364" w:rsidRPr="008C341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C6AA2" w:rsidRPr="008C3418" w:rsidRDefault="00BC6AA2" w:rsidP="008C3418">
      <w:pPr>
        <w:pStyle w:val="a5"/>
        <w:numPr>
          <w:ilvl w:val="0"/>
          <w:numId w:val="1"/>
        </w:numPr>
        <w:autoSpaceDE w:val="0"/>
        <w:autoSpaceDN w:val="0"/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  <w:u w:val="single"/>
        </w:rPr>
        <w:t>нижнего первого моляра</w:t>
      </w:r>
      <w:r w:rsidR="00F10364" w:rsidRPr="008C3418">
        <w:rPr>
          <w:rFonts w:ascii="Times New Roman" w:eastAsia="Calibri" w:hAnsi="Times New Roman" w:cs="Times New Roman"/>
          <w:sz w:val="28"/>
          <w:szCs w:val="28"/>
          <w:u w:val="single"/>
        </w:rPr>
        <w:t>;</w:t>
      </w:r>
      <w:r w:rsidRPr="008C341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:rsidR="00BC6AA2" w:rsidRPr="008C3418" w:rsidRDefault="00F10364" w:rsidP="008C3418">
      <w:pPr>
        <w:pStyle w:val="a5"/>
        <w:numPr>
          <w:ilvl w:val="0"/>
          <w:numId w:val="1"/>
        </w:numPr>
        <w:spacing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нижнего клыка;</w:t>
      </w:r>
    </w:p>
    <w:p w:rsidR="00BC6AA2" w:rsidRPr="008C3418" w:rsidRDefault="00F10364" w:rsidP="008C3418">
      <w:pPr>
        <w:pStyle w:val="a5"/>
        <w:numPr>
          <w:ilvl w:val="0"/>
          <w:numId w:val="1"/>
        </w:numPr>
        <w:spacing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центральных нижних резцов.</w:t>
      </w:r>
    </w:p>
    <w:p w:rsidR="00BC6AA2" w:rsidRPr="008C3418" w:rsidRDefault="00BC6AA2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4F57F9" w:rsidRPr="008C3418" w:rsidRDefault="00BC6AA2" w:rsidP="008C3418">
      <w:pPr>
        <w:spacing w:after="0"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005. </w:t>
      </w:r>
      <w:r w:rsidR="004F57F9" w:rsidRPr="008C3418">
        <w:rPr>
          <w:rFonts w:ascii="Times New Roman" w:hAnsi="Times New Roman" w:cs="Times New Roman"/>
          <w:sz w:val="28"/>
          <w:szCs w:val="28"/>
        </w:rPr>
        <w:t>Анатомическое строение зуба (четыре правильных ответа)</w:t>
      </w:r>
    </w:p>
    <w:p w:rsidR="004F57F9" w:rsidRPr="008C3418" w:rsidRDefault="009132CB" w:rsidP="008C3418">
      <w:pPr>
        <w:spacing w:after="0"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 </w:t>
      </w:r>
      <w:r w:rsidRPr="008C3418">
        <w:rPr>
          <w:rFonts w:ascii="Times New Roman" w:hAnsi="Times New Roman" w:cs="Times New Roman"/>
          <w:sz w:val="28"/>
          <w:szCs w:val="28"/>
        </w:rPr>
        <w:tab/>
        <w:t xml:space="preserve">         а</w:t>
      </w:r>
      <w:r w:rsidR="004F57F9" w:rsidRPr="008C3418">
        <w:rPr>
          <w:rFonts w:ascii="Times New Roman" w:hAnsi="Times New Roman" w:cs="Times New Roman"/>
          <w:sz w:val="28"/>
          <w:szCs w:val="28"/>
        </w:rPr>
        <w:t xml:space="preserve">) эмаль </w:t>
      </w:r>
    </w:p>
    <w:p w:rsidR="004F57F9" w:rsidRPr="008C3418" w:rsidRDefault="009132CB" w:rsidP="008C3418">
      <w:pPr>
        <w:spacing w:after="0" w:line="25" w:lineRule="atLeast"/>
        <w:ind w:left="-57" w:firstLine="52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б</w:t>
      </w:r>
      <w:r w:rsidR="004F57F9" w:rsidRPr="008C3418">
        <w:rPr>
          <w:rFonts w:ascii="Times New Roman" w:hAnsi="Times New Roman" w:cs="Times New Roman"/>
          <w:sz w:val="28"/>
          <w:szCs w:val="28"/>
        </w:rPr>
        <w:t>) дентин</w:t>
      </w:r>
    </w:p>
    <w:p w:rsidR="004F57F9" w:rsidRPr="008C3418" w:rsidRDefault="009132CB" w:rsidP="008C3418">
      <w:pPr>
        <w:spacing w:after="0" w:line="25" w:lineRule="atLeast"/>
        <w:ind w:left="-57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8C3418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4F57F9" w:rsidRPr="008C3418">
        <w:rPr>
          <w:rFonts w:ascii="Times New Roman" w:hAnsi="Times New Roman" w:cs="Times New Roman"/>
          <w:sz w:val="28"/>
          <w:szCs w:val="28"/>
          <w:u w:val="single"/>
        </w:rPr>
        <w:t>) коронка</w:t>
      </w:r>
    </w:p>
    <w:p w:rsidR="004F57F9" w:rsidRPr="008C3418" w:rsidRDefault="009132CB" w:rsidP="008C3418">
      <w:pPr>
        <w:spacing w:after="0" w:line="25" w:lineRule="atLeast"/>
        <w:ind w:left="-57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8C3418"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4F57F9" w:rsidRPr="008C3418">
        <w:rPr>
          <w:rFonts w:ascii="Times New Roman" w:hAnsi="Times New Roman" w:cs="Times New Roman"/>
          <w:sz w:val="28"/>
          <w:szCs w:val="28"/>
          <w:u w:val="single"/>
        </w:rPr>
        <w:t xml:space="preserve">) шейка </w:t>
      </w:r>
    </w:p>
    <w:p w:rsidR="004F57F9" w:rsidRPr="008C3418" w:rsidRDefault="009132CB" w:rsidP="008C3418">
      <w:pPr>
        <w:spacing w:after="0"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8C341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4F57F9" w:rsidRPr="008C3418">
        <w:rPr>
          <w:rFonts w:ascii="Times New Roman" w:hAnsi="Times New Roman" w:cs="Times New Roman"/>
          <w:sz w:val="28"/>
          <w:szCs w:val="28"/>
        </w:rPr>
        <w:t xml:space="preserve">) цемент </w:t>
      </w:r>
    </w:p>
    <w:p w:rsidR="004F57F9" w:rsidRPr="008C3418" w:rsidRDefault="009132CB" w:rsidP="008C3418">
      <w:pPr>
        <w:spacing w:after="0"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е</w:t>
      </w:r>
      <w:r w:rsidR="004F57F9" w:rsidRPr="008C3418">
        <w:rPr>
          <w:rFonts w:ascii="Times New Roman" w:hAnsi="Times New Roman" w:cs="Times New Roman"/>
          <w:sz w:val="28"/>
          <w:szCs w:val="28"/>
        </w:rPr>
        <w:t>) пульпа</w:t>
      </w:r>
    </w:p>
    <w:p w:rsidR="004F57F9" w:rsidRPr="008C3418" w:rsidRDefault="009132CB" w:rsidP="008C3418">
      <w:pPr>
        <w:spacing w:after="0" w:line="25" w:lineRule="atLeast"/>
        <w:ind w:left="-57" w:firstLine="528"/>
        <w:rPr>
          <w:rFonts w:ascii="Times New Roman" w:hAnsi="Times New Roman" w:cs="Times New Roman"/>
          <w:sz w:val="28"/>
          <w:szCs w:val="28"/>
          <w:u w:val="single"/>
        </w:rPr>
      </w:pPr>
      <w:r w:rsidRPr="008C3418">
        <w:rPr>
          <w:rFonts w:ascii="Times New Roman" w:hAnsi="Times New Roman" w:cs="Times New Roman"/>
          <w:sz w:val="28"/>
          <w:szCs w:val="28"/>
          <w:u w:val="single"/>
        </w:rPr>
        <w:t>ж</w:t>
      </w:r>
      <w:r w:rsidR="004F57F9" w:rsidRPr="008C3418">
        <w:rPr>
          <w:rFonts w:ascii="Times New Roman" w:hAnsi="Times New Roman" w:cs="Times New Roman"/>
          <w:sz w:val="28"/>
          <w:szCs w:val="28"/>
          <w:u w:val="single"/>
        </w:rPr>
        <w:t xml:space="preserve">) корень </w:t>
      </w:r>
    </w:p>
    <w:p w:rsidR="00BC6AA2" w:rsidRPr="008C3418" w:rsidRDefault="009132CB" w:rsidP="008C3418">
      <w:pPr>
        <w:spacing w:after="0" w:line="25" w:lineRule="atLeast"/>
        <w:ind w:left="-57" w:firstLine="528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8C3418">
        <w:rPr>
          <w:rFonts w:ascii="Times New Roman" w:hAnsi="Times New Roman" w:cs="Times New Roman"/>
          <w:sz w:val="28"/>
          <w:szCs w:val="28"/>
          <w:u w:val="single"/>
        </w:rPr>
        <w:t>з</w:t>
      </w:r>
      <w:proofErr w:type="spellEnd"/>
      <w:r w:rsidR="004F57F9" w:rsidRPr="008C3418">
        <w:rPr>
          <w:rFonts w:ascii="Times New Roman" w:hAnsi="Times New Roman" w:cs="Times New Roman"/>
          <w:sz w:val="28"/>
          <w:szCs w:val="28"/>
          <w:u w:val="single"/>
        </w:rPr>
        <w:t>) полость зуба</w:t>
      </w:r>
    </w:p>
    <w:p w:rsidR="004F57F9" w:rsidRPr="008C3418" w:rsidRDefault="004F57F9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BC6AA2" w:rsidRPr="008C3418" w:rsidRDefault="00BC6AA2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006. Показаниями к </w:t>
      </w:r>
      <w:proofErr w:type="spellStart"/>
      <w:r w:rsidRPr="008C3418">
        <w:rPr>
          <w:rFonts w:ascii="Times New Roman" w:eastAsia="Calibri" w:hAnsi="Times New Roman" w:cs="Times New Roman"/>
          <w:sz w:val="28"/>
          <w:szCs w:val="28"/>
        </w:rPr>
        <w:t>премедикации</w:t>
      </w:r>
      <w:proofErr w:type="spellEnd"/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 при проведении вмешатель</w:t>
      </w:r>
      <w:proofErr w:type="gramStart"/>
      <w:r w:rsidRPr="008C3418">
        <w:rPr>
          <w:rFonts w:ascii="Times New Roman" w:eastAsia="Calibri" w:hAnsi="Times New Roman" w:cs="Times New Roman"/>
          <w:sz w:val="28"/>
          <w:szCs w:val="28"/>
        </w:rPr>
        <w:t>ств в кл</w:t>
      </w:r>
      <w:proofErr w:type="gramEnd"/>
      <w:r w:rsidRPr="008C3418">
        <w:rPr>
          <w:rFonts w:ascii="Times New Roman" w:eastAsia="Calibri" w:hAnsi="Times New Roman" w:cs="Times New Roman"/>
          <w:sz w:val="28"/>
          <w:szCs w:val="28"/>
        </w:rPr>
        <w:t>инике терапевтической стоматоло</w:t>
      </w:r>
      <w:r w:rsidR="000A62F5" w:rsidRPr="008C3418">
        <w:rPr>
          <w:rFonts w:ascii="Times New Roman" w:eastAsia="Calibri" w:hAnsi="Times New Roman" w:cs="Times New Roman"/>
          <w:sz w:val="28"/>
          <w:szCs w:val="28"/>
        </w:rPr>
        <w:t>гии являются:</w:t>
      </w:r>
    </w:p>
    <w:p w:rsidR="00BC6AA2" w:rsidRPr="008C3418" w:rsidRDefault="00BC6AA2" w:rsidP="008C3418">
      <w:pPr>
        <w:pStyle w:val="a5"/>
        <w:numPr>
          <w:ilvl w:val="0"/>
          <w:numId w:val="2"/>
        </w:numPr>
        <w:spacing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сопутствующие заболевания системы кровообращения</w:t>
      </w:r>
      <w:r w:rsidR="000A62F5" w:rsidRPr="008C341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A62F5" w:rsidRPr="008C3418" w:rsidRDefault="00BC6AA2" w:rsidP="008C3418">
      <w:pPr>
        <w:pStyle w:val="a5"/>
        <w:numPr>
          <w:ilvl w:val="0"/>
          <w:numId w:val="2"/>
        </w:numPr>
        <w:autoSpaceDE w:val="0"/>
        <w:autoSpaceDN w:val="0"/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сопутствую</w:t>
      </w:r>
      <w:r w:rsidR="000A62F5" w:rsidRPr="008C3418">
        <w:rPr>
          <w:rFonts w:ascii="Times New Roman" w:eastAsia="Calibri" w:hAnsi="Times New Roman" w:cs="Times New Roman"/>
          <w:sz w:val="28"/>
          <w:szCs w:val="28"/>
        </w:rPr>
        <w:t>щие заболевания органов дыхания;</w:t>
      </w:r>
    </w:p>
    <w:p w:rsidR="00BC6AA2" w:rsidRPr="008C3418" w:rsidRDefault="00BC6AA2" w:rsidP="008C3418">
      <w:pPr>
        <w:pStyle w:val="a5"/>
        <w:numPr>
          <w:ilvl w:val="0"/>
          <w:numId w:val="2"/>
        </w:numPr>
        <w:autoSpaceDE w:val="0"/>
        <w:autoSpaceDN w:val="0"/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8C3418">
        <w:rPr>
          <w:rFonts w:ascii="Times New Roman" w:eastAsia="Calibri" w:hAnsi="Times New Roman" w:cs="Times New Roman"/>
          <w:sz w:val="28"/>
          <w:szCs w:val="28"/>
          <w:u w:val="single"/>
        </w:rPr>
        <w:t>выраженный страх пер</w:t>
      </w:r>
      <w:r w:rsidR="004F57F9" w:rsidRPr="008C3418">
        <w:rPr>
          <w:rFonts w:ascii="Times New Roman" w:eastAsia="Calibri" w:hAnsi="Times New Roman" w:cs="Times New Roman"/>
          <w:sz w:val="28"/>
          <w:szCs w:val="28"/>
          <w:u w:val="single"/>
        </w:rPr>
        <w:t>ед стоматологи</w:t>
      </w:r>
      <w:r w:rsidR="000A62F5" w:rsidRPr="008C3418">
        <w:rPr>
          <w:rFonts w:ascii="Times New Roman" w:eastAsia="Calibri" w:hAnsi="Times New Roman" w:cs="Times New Roman"/>
          <w:sz w:val="28"/>
          <w:szCs w:val="28"/>
          <w:u w:val="single"/>
        </w:rPr>
        <w:t>ческим вмешательством;</w:t>
      </w:r>
    </w:p>
    <w:p w:rsidR="00BC6AA2" w:rsidRPr="008C3418" w:rsidRDefault="00BC6AA2" w:rsidP="008C3418">
      <w:pPr>
        <w:pStyle w:val="a5"/>
        <w:numPr>
          <w:ilvl w:val="0"/>
          <w:numId w:val="2"/>
        </w:numPr>
        <w:spacing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обширность стоматологического вмешательства</w:t>
      </w:r>
      <w:r w:rsidR="000A62F5" w:rsidRPr="008C341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F57F9" w:rsidRPr="008C3418" w:rsidRDefault="00BC6AA2" w:rsidP="008C3418">
      <w:pPr>
        <w:spacing w:after="0"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007. </w:t>
      </w:r>
      <w:proofErr w:type="spellStart"/>
      <w:r w:rsidR="004F57F9" w:rsidRPr="008C3418">
        <w:rPr>
          <w:rFonts w:ascii="Times New Roman" w:hAnsi="Times New Roman" w:cs="Times New Roman"/>
          <w:sz w:val="28"/>
          <w:szCs w:val="28"/>
        </w:rPr>
        <w:t>Ha</w:t>
      </w:r>
      <w:proofErr w:type="spellEnd"/>
      <w:r w:rsidR="004F57F9" w:rsidRPr="008C3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57F9" w:rsidRPr="008C3418">
        <w:rPr>
          <w:rFonts w:ascii="Times New Roman" w:hAnsi="Times New Roman" w:cs="Times New Roman"/>
          <w:sz w:val="28"/>
          <w:szCs w:val="28"/>
        </w:rPr>
        <w:t>ортопантомограмме</w:t>
      </w:r>
      <w:proofErr w:type="spellEnd"/>
      <w:r w:rsidR="004F57F9" w:rsidRPr="008C3418">
        <w:rPr>
          <w:rFonts w:ascii="Times New Roman" w:hAnsi="Times New Roman" w:cs="Times New Roman"/>
          <w:sz w:val="28"/>
          <w:szCs w:val="28"/>
        </w:rPr>
        <w:t xml:space="preserve"> получают</w:t>
      </w:r>
    </w:p>
    <w:p w:rsidR="004F57F9" w:rsidRPr="008C3418" w:rsidRDefault="009132CB" w:rsidP="008C3418">
      <w:pPr>
        <w:spacing w:after="0" w:line="25" w:lineRule="atLeast"/>
        <w:ind w:left="-57" w:firstLine="88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 а</w:t>
      </w:r>
      <w:r w:rsidR="004F57F9" w:rsidRPr="008C3418">
        <w:rPr>
          <w:rFonts w:ascii="Times New Roman" w:hAnsi="Times New Roman" w:cs="Times New Roman"/>
          <w:sz w:val="28"/>
          <w:szCs w:val="28"/>
        </w:rPr>
        <w:t xml:space="preserve">) развернутое рентгеновское изображение верхней челюсти </w:t>
      </w:r>
    </w:p>
    <w:p w:rsidR="004F57F9" w:rsidRPr="008C3418" w:rsidRDefault="009132CB" w:rsidP="008C3418">
      <w:pPr>
        <w:spacing w:after="0" w:line="25" w:lineRule="atLeast"/>
        <w:ind w:left="-57" w:firstLine="88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б</w:t>
      </w:r>
      <w:r w:rsidR="004F57F9" w:rsidRPr="008C3418">
        <w:rPr>
          <w:rFonts w:ascii="Times New Roman" w:hAnsi="Times New Roman" w:cs="Times New Roman"/>
          <w:sz w:val="28"/>
          <w:szCs w:val="28"/>
        </w:rPr>
        <w:t xml:space="preserve">) рентгеновское изображение височно-нижнечелюстного сустава </w:t>
      </w:r>
    </w:p>
    <w:p w:rsidR="004F57F9" w:rsidRPr="008C3418" w:rsidRDefault="009132CB" w:rsidP="008C3418">
      <w:pPr>
        <w:spacing w:after="0" w:line="25" w:lineRule="atLeast"/>
        <w:ind w:left="-57" w:firstLine="88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в</w:t>
      </w:r>
      <w:r w:rsidR="004F57F9" w:rsidRPr="008C3418">
        <w:rPr>
          <w:rFonts w:ascii="Times New Roman" w:hAnsi="Times New Roman" w:cs="Times New Roman"/>
          <w:sz w:val="28"/>
          <w:szCs w:val="28"/>
        </w:rPr>
        <w:t xml:space="preserve">) развернутое рентгеновское изображение нижней челюсти </w:t>
      </w:r>
    </w:p>
    <w:p w:rsidR="004F57F9" w:rsidRPr="008C3418" w:rsidRDefault="009132CB" w:rsidP="008C3418">
      <w:pPr>
        <w:spacing w:after="0" w:line="25" w:lineRule="atLeast"/>
        <w:ind w:left="-57" w:firstLine="888"/>
        <w:rPr>
          <w:rFonts w:ascii="Times New Roman" w:hAnsi="Times New Roman" w:cs="Times New Roman"/>
          <w:sz w:val="28"/>
          <w:szCs w:val="28"/>
          <w:u w:val="single"/>
        </w:rPr>
      </w:pPr>
      <w:r w:rsidRPr="008C3418"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4F57F9" w:rsidRPr="008C3418">
        <w:rPr>
          <w:rFonts w:ascii="Times New Roman" w:hAnsi="Times New Roman" w:cs="Times New Roman"/>
          <w:sz w:val="28"/>
          <w:szCs w:val="28"/>
          <w:u w:val="single"/>
        </w:rPr>
        <w:t xml:space="preserve">) развернутое рентгеновское изображение верхней и нижней челюстей </w:t>
      </w:r>
    </w:p>
    <w:p w:rsidR="00BC6AA2" w:rsidRPr="008C3418" w:rsidRDefault="009132CB" w:rsidP="008C3418">
      <w:pPr>
        <w:spacing w:after="0" w:line="25" w:lineRule="atLeast"/>
        <w:ind w:left="-57" w:firstLine="888"/>
        <w:rPr>
          <w:rFonts w:ascii="Times New Roman" w:hAnsi="Times New Roman" w:cs="Times New Roman"/>
          <w:sz w:val="28"/>
          <w:szCs w:val="28"/>
        </w:rPr>
      </w:pPr>
      <w:proofErr w:type="spellStart"/>
      <w:r w:rsidRPr="008C341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4F57F9" w:rsidRPr="008C3418">
        <w:rPr>
          <w:rFonts w:ascii="Times New Roman" w:hAnsi="Times New Roman" w:cs="Times New Roman"/>
          <w:sz w:val="28"/>
          <w:szCs w:val="28"/>
        </w:rPr>
        <w:t>) развернутое рентгеновское изображ</w:t>
      </w:r>
      <w:r w:rsidRPr="008C3418">
        <w:rPr>
          <w:rFonts w:ascii="Times New Roman" w:hAnsi="Times New Roman" w:cs="Times New Roman"/>
          <w:sz w:val="28"/>
          <w:szCs w:val="28"/>
        </w:rPr>
        <w:t xml:space="preserve">ение верхней, нижней челюстей и  </w:t>
      </w:r>
      <w:proofErr w:type="spellStart"/>
      <w:r w:rsidR="004F57F9" w:rsidRPr="008C3418">
        <w:rPr>
          <w:rFonts w:ascii="Times New Roman" w:hAnsi="Times New Roman" w:cs="Times New Roman"/>
          <w:sz w:val="28"/>
          <w:szCs w:val="28"/>
        </w:rPr>
        <w:t>височнонижнечелюстного</w:t>
      </w:r>
      <w:proofErr w:type="spellEnd"/>
      <w:r w:rsidR="004F57F9" w:rsidRPr="008C3418">
        <w:rPr>
          <w:rFonts w:ascii="Times New Roman" w:hAnsi="Times New Roman" w:cs="Times New Roman"/>
          <w:sz w:val="28"/>
          <w:szCs w:val="28"/>
        </w:rPr>
        <w:t xml:space="preserve"> сустава</w:t>
      </w:r>
    </w:p>
    <w:p w:rsidR="004F57F9" w:rsidRPr="008C3418" w:rsidRDefault="004F57F9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020777" w:rsidRPr="008C3418" w:rsidRDefault="00BC6AA2" w:rsidP="008C3418">
      <w:pPr>
        <w:spacing w:after="0"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008. </w:t>
      </w:r>
      <w:r w:rsidR="00020777" w:rsidRPr="008C3418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="00020777" w:rsidRPr="008C3418">
        <w:rPr>
          <w:rFonts w:ascii="Times New Roman" w:hAnsi="Times New Roman" w:cs="Times New Roman"/>
          <w:sz w:val="28"/>
          <w:szCs w:val="28"/>
        </w:rPr>
        <w:t>торусальной</w:t>
      </w:r>
      <w:proofErr w:type="spellEnd"/>
      <w:r w:rsidR="00020777" w:rsidRPr="008C3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0777" w:rsidRPr="008C3418">
        <w:rPr>
          <w:rFonts w:ascii="Times New Roman" w:hAnsi="Times New Roman" w:cs="Times New Roman"/>
          <w:sz w:val="28"/>
          <w:szCs w:val="28"/>
        </w:rPr>
        <w:t>анастезии</w:t>
      </w:r>
      <w:proofErr w:type="spellEnd"/>
      <w:r w:rsidR="00020777" w:rsidRPr="008C3418">
        <w:rPr>
          <w:rFonts w:ascii="Times New Roman" w:hAnsi="Times New Roman" w:cs="Times New Roman"/>
          <w:sz w:val="28"/>
          <w:szCs w:val="28"/>
        </w:rPr>
        <w:t xml:space="preserve"> происходит блокада нервов </w:t>
      </w:r>
    </w:p>
    <w:p w:rsidR="00020777" w:rsidRPr="008C3418" w:rsidRDefault="009132CB" w:rsidP="008C3418">
      <w:pPr>
        <w:spacing w:after="0" w:line="25" w:lineRule="atLeast"/>
        <w:ind w:left="-57" w:firstLine="88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а</w:t>
      </w:r>
      <w:r w:rsidR="00020777" w:rsidRPr="008C3418">
        <w:rPr>
          <w:rFonts w:ascii="Times New Roman" w:hAnsi="Times New Roman" w:cs="Times New Roman"/>
          <w:sz w:val="28"/>
          <w:szCs w:val="28"/>
        </w:rPr>
        <w:t xml:space="preserve">) язычного и щечного </w:t>
      </w:r>
    </w:p>
    <w:p w:rsidR="00020777" w:rsidRPr="008C3418" w:rsidRDefault="009132CB" w:rsidP="008C3418">
      <w:pPr>
        <w:spacing w:after="0" w:line="25" w:lineRule="atLeast"/>
        <w:ind w:left="-57" w:firstLine="88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б</w:t>
      </w:r>
      <w:r w:rsidR="00020777" w:rsidRPr="008C3418">
        <w:rPr>
          <w:rFonts w:ascii="Times New Roman" w:hAnsi="Times New Roman" w:cs="Times New Roman"/>
          <w:sz w:val="28"/>
          <w:szCs w:val="28"/>
        </w:rPr>
        <w:t xml:space="preserve">) язычного и </w:t>
      </w:r>
      <w:proofErr w:type="spellStart"/>
      <w:r w:rsidR="00020777" w:rsidRPr="008C3418">
        <w:rPr>
          <w:rFonts w:ascii="Times New Roman" w:hAnsi="Times New Roman" w:cs="Times New Roman"/>
          <w:sz w:val="28"/>
          <w:szCs w:val="28"/>
        </w:rPr>
        <w:t>нижнелуночкового</w:t>
      </w:r>
      <w:proofErr w:type="spellEnd"/>
      <w:r w:rsidR="00020777" w:rsidRPr="008C34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0777" w:rsidRPr="008C3418" w:rsidRDefault="009132CB" w:rsidP="008C3418">
      <w:pPr>
        <w:spacing w:after="0" w:line="25" w:lineRule="atLeast"/>
        <w:ind w:left="-57" w:firstLine="888"/>
        <w:rPr>
          <w:rFonts w:ascii="Times New Roman" w:hAnsi="Times New Roman" w:cs="Times New Roman"/>
          <w:sz w:val="28"/>
          <w:szCs w:val="28"/>
          <w:u w:val="single"/>
        </w:rPr>
      </w:pPr>
      <w:r w:rsidRPr="008C3418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020777" w:rsidRPr="008C3418">
        <w:rPr>
          <w:rFonts w:ascii="Times New Roman" w:hAnsi="Times New Roman" w:cs="Times New Roman"/>
          <w:sz w:val="28"/>
          <w:szCs w:val="28"/>
          <w:u w:val="single"/>
        </w:rPr>
        <w:t xml:space="preserve">) язычного, щечного и </w:t>
      </w:r>
      <w:proofErr w:type="spellStart"/>
      <w:r w:rsidR="00020777" w:rsidRPr="008C3418">
        <w:rPr>
          <w:rFonts w:ascii="Times New Roman" w:hAnsi="Times New Roman" w:cs="Times New Roman"/>
          <w:sz w:val="28"/>
          <w:szCs w:val="28"/>
          <w:u w:val="single"/>
        </w:rPr>
        <w:t>нижнелуночкового</w:t>
      </w:r>
      <w:proofErr w:type="spellEnd"/>
      <w:r w:rsidR="00020777" w:rsidRPr="008C341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BC6AA2" w:rsidRPr="008C3418" w:rsidRDefault="009132CB" w:rsidP="008C3418">
      <w:pPr>
        <w:spacing w:after="0" w:line="25" w:lineRule="atLeast"/>
        <w:ind w:left="-57" w:firstLine="888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г</w:t>
      </w:r>
      <w:r w:rsidR="00020777" w:rsidRPr="008C3418">
        <w:rPr>
          <w:rFonts w:ascii="Times New Roman" w:hAnsi="Times New Roman" w:cs="Times New Roman"/>
          <w:sz w:val="28"/>
          <w:szCs w:val="28"/>
        </w:rPr>
        <w:t xml:space="preserve">) язычного, </w:t>
      </w:r>
      <w:proofErr w:type="spellStart"/>
      <w:r w:rsidR="00020777" w:rsidRPr="008C3418">
        <w:rPr>
          <w:rFonts w:ascii="Times New Roman" w:hAnsi="Times New Roman" w:cs="Times New Roman"/>
          <w:sz w:val="28"/>
          <w:szCs w:val="28"/>
        </w:rPr>
        <w:t>нижнелуночкового</w:t>
      </w:r>
      <w:proofErr w:type="spellEnd"/>
      <w:r w:rsidR="00020777" w:rsidRPr="008C3418">
        <w:rPr>
          <w:rFonts w:ascii="Times New Roman" w:hAnsi="Times New Roman" w:cs="Times New Roman"/>
          <w:sz w:val="28"/>
          <w:szCs w:val="28"/>
        </w:rPr>
        <w:t xml:space="preserve"> и подбородочного</w:t>
      </w:r>
    </w:p>
    <w:p w:rsidR="00005ADA" w:rsidRPr="008C3418" w:rsidRDefault="00BC6AA2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009. </w:t>
      </w:r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Полость на контактной поверхности 1.1 зуба с разрушением угла относится по классификации </w:t>
      </w:r>
      <w:proofErr w:type="spellStart"/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Блека</w:t>
      </w:r>
      <w:proofErr w:type="spellEnd"/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</w:p>
    <w:p w:rsidR="00005ADA" w:rsidRPr="008C3418" w:rsidRDefault="00005ADA" w:rsidP="008C3418">
      <w:pPr>
        <w:numPr>
          <w:ilvl w:val="0"/>
          <w:numId w:val="6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классу</w:t>
      </w:r>
    </w:p>
    <w:p w:rsidR="00005ADA" w:rsidRPr="008C3418" w:rsidRDefault="00005ADA" w:rsidP="008C3418">
      <w:pPr>
        <w:numPr>
          <w:ilvl w:val="0"/>
          <w:numId w:val="6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классу</w:t>
      </w:r>
    </w:p>
    <w:p w:rsidR="00005ADA" w:rsidRPr="008C3418" w:rsidRDefault="00005ADA" w:rsidP="008C3418">
      <w:pPr>
        <w:numPr>
          <w:ilvl w:val="0"/>
          <w:numId w:val="6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классу</w:t>
      </w:r>
    </w:p>
    <w:p w:rsidR="00005ADA" w:rsidRPr="008C3418" w:rsidRDefault="00005ADA" w:rsidP="008C3418">
      <w:pPr>
        <w:numPr>
          <w:ilvl w:val="0"/>
          <w:numId w:val="6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4 классу </w:t>
      </w:r>
    </w:p>
    <w:p w:rsidR="00BC6AA2" w:rsidRPr="008C3418" w:rsidRDefault="00BC6AA2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005ADA" w:rsidRPr="008C3418" w:rsidRDefault="00BC6AA2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010. </w:t>
      </w:r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Кариозная полость на контактной поверхности 3.5 зуба  относится по классификации  </w:t>
      </w:r>
      <w:proofErr w:type="spellStart"/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Блека</w:t>
      </w:r>
      <w:proofErr w:type="spellEnd"/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</w:p>
    <w:p w:rsidR="00005ADA" w:rsidRPr="008C3418" w:rsidRDefault="00005ADA" w:rsidP="008C3418">
      <w:pPr>
        <w:numPr>
          <w:ilvl w:val="0"/>
          <w:numId w:val="7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классу</w:t>
      </w:r>
    </w:p>
    <w:p w:rsidR="00005ADA" w:rsidRPr="008C3418" w:rsidRDefault="00005ADA" w:rsidP="008C3418">
      <w:pPr>
        <w:numPr>
          <w:ilvl w:val="0"/>
          <w:numId w:val="7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 классу </w:t>
      </w:r>
    </w:p>
    <w:p w:rsidR="00005ADA" w:rsidRPr="008C3418" w:rsidRDefault="00005ADA" w:rsidP="008C3418">
      <w:pPr>
        <w:numPr>
          <w:ilvl w:val="0"/>
          <w:numId w:val="7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классу</w:t>
      </w:r>
    </w:p>
    <w:p w:rsidR="00005ADA" w:rsidRPr="008C3418" w:rsidRDefault="00005ADA" w:rsidP="008C3418">
      <w:pPr>
        <w:numPr>
          <w:ilvl w:val="0"/>
          <w:numId w:val="7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классу </w:t>
      </w:r>
    </w:p>
    <w:p w:rsidR="00BC6AA2" w:rsidRPr="008C3418" w:rsidRDefault="00BC6AA2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005ADA" w:rsidRPr="008C3418" w:rsidRDefault="00BC6AA2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011. </w:t>
      </w:r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изолирующей прокладки используют:</w:t>
      </w:r>
    </w:p>
    <w:p w:rsidR="00005ADA" w:rsidRPr="008C3418" w:rsidRDefault="00005ADA" w:rsidP="008C3418">
      <w:pPr>
        <w:numPr>
          <w:ilvl w:val="0"/>
          <w:numId w:val="8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силикатный цемент</w:t>
      </w:r>
    </w:p>
    <w:p w:rsidR="00005ADA" w:rsidRPr="008C3418" w:rsidRDefault="00005ADA" w:rsidP="008C3418">
      <w:pPr>
        <w:numPr>
          <w:ilvl w:val="0"/>
          <w:numId w:val="8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стеклоиномерные</w:t>
      </w:r>
      <w:proofErr w:type="spell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цементы </w:t>
      </w:r>
    </w:p>
    <w:p w:rsidR="00005ADA" w:rsidRPr="008C3418" w:rsidRDefault="00005ADA" w:rsidP="008C3418">
      <w:pPr>
        <w:numPr>
          <w:ilvl w:val="0"/>
          <w:numId w:val="8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силикофосфатные</w:t>
      </w:r>
      <w:proofErr w:type="spell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цементы</w:t>
      </w:r>
    </w:p>
    <w:p w:rsidR="00005ADA" w:rsidRPr="008C3418" w:rsidRDefault="00005ADA" w:rsidP="008C3418">
      <w:pPr>
        <w:numPr>
          <w:ilvl w:val="0"/>
          <w:numId w:val="8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композиты</w:t>
      </w:r>
    </w:p>
    <w:p w:rsidR="006234D9" w:rsidRPr="008C3418" w:rsidRDefault="006234D9" w:rsidP="008C3418">
      <w:pPr>
        <w:spacing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005ADA" w:rsidRPr="008C3418" w:rsidRDefault="00BC6AA2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012. </w:t>
      </w:r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Изолирующая прокладка накладывается:</w:t>
      </w:r>
    </w:p>
    <w:p w:rsidR="00005ADA" w:rsidRPr="008C3418" w:rsidRDefault="00005ADA" w:rsidP="008C3418">
      <w:pPr>
        <w:numPr>
          <w:ilvl w:val="0"/>
          <w:numId w:val="9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дно и стенки полости</w:t>
      </w:r>
    </w:p>
    <w:p w:rsidR="00005ADA" w:rsidRPr="008C3418" w:rsidRDefault="00005ADA" w:rsidP="008C3418">
      <w:pPr>
        <w:numPr>
          <w:ilvl w:val="0"/>
          <w:numId w:val="9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на  дно полости </w:t>
      </w:r>
    </w:p>
    <w:p w:rsidR="00005ADA" w:rsidRPr="008C3418" w:rsidRDefault="00005ADA" w:rsidP="008C3418">
      <w:pPr>
        <w:numPr>
          <w:ilvl w:val="0"/>
          <w:numId w:val="9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стенки и края</w:t>
      </w:r>
    </w:p>
    <w:p w:rsidR="00005ADA" w:rsidRPr="008C3418" w:rsidRDefault="00005ADA" w:rsidP="008C3418">
      <w:pPr>
        <w:numPr>
          <w:ilvl w:val="0"/>
          <w:numId w:val="9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углы и стенки</w:t>
      </w:r>
    </w:p>
    <w:p w:rsidR="00BC6AA2" w:rsidRPr="008C3418" w:rsidRDefault="00BC6AA2" w:rsidP="008C3418">
      <w:pPr>
        <w:spacing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005ADA" w:rsidRPr="008C3418" w:rsidRDefault="00BC6AA2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013. </w:t>
      </w:r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Лечебные прокладки должны обладать:</w:t>
      </w:r>
    </w:p>
    <w:p w:rsidR="00005ADA" w:rsidRPr="008C3418" w:rsidRDefault="00005ADA" w:rsidP="008C3418">
      <w:pPr>
        <w:numPr>
          <w:ilvl w:val="0"/>
          <w:numId w:val="10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хорошей адгезией</w:t>
      </w:r>
    </w:p>
    <w:p w:rsidR="00005ADA" w:rsidRPr="008C3418" w:rsidRDefault="00005ADA" w:rsidP="008C3418">
      <w:pPr>
        <w:numPr>
          <w:ilvl w:val="0"/>
          <w:numId w:val="10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бактерицидным, </w:t>
      </w: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одонтропным</w:t>
      </w:r>
      <w:proofErr w:type="spell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действием  </w:t>
      </w:r>
    </w:p>
    <w:p w:rsidR="00005ADA" w:rsidRPr="008C3418" w:rsidRDefault="00005ADA" w:rsidP="008C3418">
      <w:pPr>
        <w:numPr>
          <w:ilvl w:val="0"/>
          <w:numId w:val="10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пластичностью, прочностью</w:t>
      </w:r>
    </w:p>
    <w:p w:rsidR="00005ADA" w:rsidRPr="008C3418" w:rsidRDefault="00005ADA" w:rsidP="008C3418">
      <w:pPr>
        <w:numPr>
          <w:ilvl w:val="0"/>
          <w:numId w:val="10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быстрым отверждением</w:t>
      </w:r>
    </w:p>
    <w:p w:rsidR="00BC6AA2" w:rsidRPr="008C3418" w:rsidRDefault="00BC6AA2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005ADA" w:rsidRPr="008C3418" w:rsidRDefault="00BC6AA2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014. </w:t>
      </w:r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proofErr w:type="spellStart"/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девитализации</w:t>
      </w:r>
      <w:proofErr w:type="spellEnd"/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пульпы применяются пасты, содержащие:</w:t>
      </w:r>
    </w:p>
    <w:p w:rsidR="00005ADA" w:rsidRPr="008C3418" w:rsidRDefault="00005ADA" w:rsidP="008C3418">
      <w:pPr>
        <w:numPr>
          <w:ilvl w:val="0"/>
          <w:numId w:val="11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мышьяковистый ангидрид </w:t>
      </w:r>
    </w:p>
    <w:p w:rsidR="00005ADA" w:rsidRPr="008C3418" w:rsidRDefault="00005ADA" w:rsidP="008C3418">
      <w:pPr>
        <w:numPr>
          <w:ilvl w:val="0"/>
          <w:numId w:val="11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резорцин - формалин</w:t>
      </w:r>
    </w:p>
    <w:p w:rsidR="00005ADA" w:rsidRPr="008C3418" w:rsidRDefault="00005ADA" w:rsidP="008C3418">
      <w:pPr>
        <w:numPr>
          <w:ilvl w:val="0"/>
          <w:numId w:val="11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гидроокись кальция</w:t>
      </w:r>
    </w:p>
    <w:p w:rsidR="00BC6AA2" w:rsidRPr="008C3418" w:rsidRDefault="00BC6AA2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005ADA" w:rsidRPr="008C3418" w:rsidRDefault="00BC6AA2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015. </w:t>
      </w:r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Мышьяковистая паста  в однокорневые зубы: </w:t>
      </w:r>
    </w:p>
    <w:p w:rsidR="00005ADA" w:rsidRPr="008C3418" w:rsidRDefault="00005ADA" w:rsidP="008C3418">
      <w:pPr>
        <w:numPr>
          <w:ilvl w:val="0"/>
          <w:numId w:val="12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ставится на 24 часа</w:t>
      </w:r>
    </w:p>
    <w:p w:rsidR="00005ADA" w:rsidRPr="008C3418" w:rsidRDefault="00005ADA" w:rsidP="008C3418">
      <w:pPr>
        <w:numPr>
          <w:ilvl w:val="0"/>
          <w:numId w:val="12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ставится на 24-48 часов </w:t>
      </w:r>
    </w:p>
    <w:p w:rsidR="00005ADA" w:rsidRPr="008C3418" w:rsidRDefault="00005ADA" w:rsidP="008C3418">
      <w:pPr>
        <w:numPr>
          <w:ilvl w:val="0"/>
          <w:numId w:val="12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ставится </w:t>
      </w:r>
    </w:p>
    <w:p w:rsidR="00BC6AA2" w:rsidRPr="008C3418" w:rsidRDefault="00BC6AA2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005ADA" w:rsidRPr="008C3418" w:rsidRDefault="00BC6AA2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016. </w:t>
      </w:r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Паста, мумифицирующая остатки пульпы в канале:</w:t>
      </w:r>
    </w:p>
    <w:p w:rsidR="00005ADA" w:rsidRPr="008C3418" w:rsidRDefault="00005ADA" w:rsidP="008C3418">
      <w:pPr>
        <w:numPr>
          <w:ilvl w:val="0"/>
          <w:numId w:val="13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Цинк - </w:t>
      </w: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эвгеноловая</w:t>
      </w:r>
      <w:proofErr w:type="spellEnd"/>
    </w:p>
    <w:p w:rsidR="00005ADA" w:rsidRPr="008C3418" w:rsidRDefault="00005ADA" w:rsidP="008C3418">
      <w:pPr>
        <w:numPr>
          <w:ilvl w:val="0"/>
          <w:numId w:val="13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Резорцин – </w:t>
      </w:r>
      <w:proofErr w:type="gram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формальдегидная</w:t>
      </w:r>
      <w:proofErr w:type="gramEnd"/>
    </w:p>
    <w:p w:rsidR="00005ADA" w:rsidRPr="008C3418" w:rsidRDefault="00005ADA" w:rsidP="008C3418">
      <w:pPr>
        <w:numPr>
          <w:ilvl w:val="0"/>
          <w:numId w:val="13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Эндометазоновая</w:t>
      </w:r>
      <w:proofErr w:type="spellEnd"/>
    </w:p>
    <w:p w:rsidR="00005ADA" w:rsidRPr="008C3418" w:rsidRDefault="00005ADA" w:rsidP="008C3418">
      <w:pPr>
        <w:numPr>
          <w:ilvl w:val="0"/>
          <w:numId w:val="13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Биодент</w:t>
      </w:r>
      <w:proofErr w:type="spellEnd"/>
    </w:p>
    <w:p w:rsidR="00BC6AA2" w:rsidRPr="008C3418" w:rsidRDefault="00BC6AA2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005ADA" w:rsidRPr="008C3418" w:rsidRDefault="00BC6AA2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017. </w:t>
      </w:r>
      <w:proofErr w:type="spellStart"/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Гидрооксид</w:t>
      </w:r>
      <w:proofErr w:type="spellEnd"/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кальция входит в состав паст для пломбирования корневых каналов с целью:</w:t>
      </w:r>
    </w:p>
    <w:p w:rsidR="00005ADA" w:rsidRPr="008C3418" w:rsidRDefault="00005ADA" w:rsidP="008C3418">
      <w:pPr>
        <w:numPr>
          <w:ilvl w:val="0"/>
          <w:numId w:val="14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стимуляции </w:t>
      </w: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дентиногенеза</w:t>
      </w:r>
      <w:proofErr w:type="spellEnd"/>
    </w:p>
    <w:p w:rsidR="00005ADA" w:rsidRPr="008C3418" w:rsidRDefault="00005ADA" w:rsidP="008C3418">
      <w:pPr>
        <w:numPr>
          <w:ilvl w:val="0"/>
          <w:numId w:val="14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снятия воспалительных явлений</w:t>
      </w:r>
    </w:p>
    <w:p w:rsidR="00005ADA" w:rsidRPr="008C3418" w:rsidRDefault="00005ADA" w:rsidP="008C3418">
      <w:pPr>
        <w:numPr>
          <w:ilvl w:val="0"/>
          <w:numId w:val="14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стимуляции </w:t>
      </w: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остеогенеза</w:t>
      </w:r>
      <w:proofErr w:type="spellEnd"/>
    </w:p>
    <w:p w:rsidR="00BC6AA2" w:rsidRPr="008C3418" w:rsidRDefault="00005ADA" w:rsidP="008C3418">
      <w:pPr>
        <w:pStyle w:val="a5"/>
        <w:numPr>
          <w:ilvl w:val="0"/>
          <w:numId w:val="14"/>
        </w:num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рентгеноконтрастности</w:t>
      </w:r>
      <w:proofErr w:type="spell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05ADA" w:rsidRPr="008C3418" w:rsidRDefault="00BC6AA2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018. </w:t>
      </w:r>
      <w:r w:rsidR="00005ADA" w:rsidRPr="008C3418">
        <w:rPr>
          <w:rFonts w:ascii="Times New Roman" w:eastAsia="Calibri" w:hAnsi="Times New Roman" w:cs="Times New Roman"/>
          <w:sz w:val="28"/>
          <w:szCs w:val="28"/>
        </w:rPr>
        <w:t>Д</w:t>
      </w:r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 постоянного пломбирования каналов используют штифты: </w:t>
      </w:r>
    </w:p>
    <w:p w:rsidR="00005ADA" w:rsidRPr="008C3418" w:rsidRDefault="00005ADA" w:rsidP="008C3418">
      <w:pPr>
        <w:numPr>
          <w:ilvl w:val="0"/>
          <w:numId w:val="15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бумажные   </w:t>
      </w:r>
    </w:p>
    <w:p w:rsidR="00005ADA" w:rsidRPr="008C3418" w:rsidRDefault="00005ADA" w:rsidP="008C3418">
      <w:pPr>
        <w:numPr>
          <w:ilvl w:val="0"/>
          <w:numId w:val="15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гуттаперчивые</w:t>
      </w:r>
      <w:proofErr w:type="spell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 </w:t>
      </w:r>
    </w:p>
    <w:p w:rsidR="00005ADA" w:rsidRPr="008C3418" w:rsidRDefault="00005ADA" w:rsidP="008C3418">
      <w:pPr>
        <w:numPr>
          <w:ilvl w:val="0"/>
          <w:numId w:val="15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парапульпарные</w:t>
      </w:r>
      <w:proofErr w:type="spellEnd"/>
    </w:p>
    <w:p w:rsidR="00005ADA" w:rsidRPr="008C3418" w:rsidRDefault="00005ADA" w:rsidP="008C3418">
      <w:pPr>
        <w:numPr>
          <w:ilvl w:val="0"/>
          <w:numId w:val="15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анкерные</w:t>
      </w:r>
    </w:p>
    <w:p w:rsidR="00BC6AA2" w:rsidRPr="008C3418" w:rsidRDefault="00BC6AA2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005ADA" w:rsidRPr="008C3418" w:rsidRDefault="00BC6AA2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019. </w:t>
      </w:r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Геометрическая маркировка на ручке </w:t>
      </w:r>
      <w:proofErr w:type="spellStart"/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эндодонтического</w:t>
      </w:r>
      <w:proofErr w:type="spellEnd"/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инструмента указывает на его     принадлежность </w:t>
      </w:r>
      <w:proofErr w:type="gramStart"/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05ADA" w:rsidRPr="008C3418" w:rsidRDefault="00005ADA" w:rsidP="008C3418">
      <w:pPr>
        <w:numPr>
          <w:ilvl w:val="0"/>
          <w:numId w:val="16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определенному размеру</w:t>
      </w:r>
    </w:p>
    <w:p w:rsidR="00005ADA" w:rsidRPr="008C3418" w:rsidRDefault="00005ADA" w:rsidP="008C3418">
      <w:pPr>
        <w:numPr>
          <w:ilvl w:val="0"/>
          <w:numId w:val="16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определенной группе  </w:t>
      </w:r>
    </w:p>
    <w:p w:rsidR="00005ADA" w:rsidRPr="008C3418" w:rsidRDefault="00005ADA" w:rsidP="008C3418">
      <w:pPr>
        <w:numPr>
          <w:ilvl w:val="0"/>
          <w:numId w:val="16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определенному диаметру верхушки</w:t>
      </w:r>
    </w:p>
    <w:p w:rsidR="00005ADA" w:rsidRPr="008C3418" w:rsidRDefault="00005ADA" w:rsidP="008C3418">
      <w:pPr>
        <w:numPr>
          <w:ilvl w:val="0"/>
          <w:numId w:val="16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определенной длине</w:t>
      </w:r>
    </w:p>
    <w:p w:rsidR="00FF4789" w:rsidRPr="008C3418" w:rsidRDefault="00FF4789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005ADA" w:rsidRPr="008C3418" w:rsidRDefault="00BC6AA2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020. </w:t>
      </w:r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реставрации значительных дефектов  моляров и </w:t>
      </w:r>
      <w:proofErr w:type="spellStart"/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премоляров</w:t>
      </w:r>
      <w:proofErr w:type="spellEnd"/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применяют:</w:t>
      </w:r>
    </w:p>
    <w:p w:rsidR="00005ADA" w:rsidRPr="008C3418" w:rsidRDefault="00005ADA" w:rsidP="008C3418">
      <w:pPr>
        <w:numPr>
          <w:ilvl w:val="0"/>
          <w:numId w:val="17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вкладки </w:t>
      </w:r>
    </w:p>
    <w:p w:rsidR="00005ADA" w:rsidRPr="008C3418" w:rsidRDefault="00005ADA" w:rsidP="008C3418">
      <w:pPr>
        <w:numPr>
          <w:ilvl w:val="0"/>
          <w:numId w:val="17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сендвич</w:t>
      </w:r>
      <w:proofErr w:type="spell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технику</w:t>
      </w:r>
    </w:p>
    <w:p w:rsidR="00005ADA" w:rsidRPr="008C3418" w:rsidRDefault="00005ADA" w:rsidP="008C3418">
      <w:pPr>
        <w:numPr>
          <w:ilvl w:val="0"/>
          <w:numId w:val="17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реставрацию </w:t>
      </w:r>
      <w:proofErr w:type="gram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текучим</w:t>
      </w:r>
      <w:proofErr w:type="gram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композитным  </w:t>
      </w: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светополимером</w:t>
      </w:r>
      <w:proofErr w:type="spellEnd"/>
    </w:p>
    <w:p w:rsidR="00005ADA" w:rsidRPr="008C3418" w:rsidRDefault="00005ADA" w:rsidP="008C3418">
      <w:pPr>
        <w:numPr>
          <w:ilvl w:val="0"/>
          <w:numId w:val="17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композиционные  материалы  с использованием арматуры </w:t>
      </w:r>
    </w:p>
    <w:p w:rsidR="00BC6AA2" w:rsidRPr="008C3418" w:rsidRDefault="00BC6AA2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005ADA" w:rsidRPr="008C3418" w:rsidRDefault="00BC6AA2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021. </w:t>
      </w:r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препарировании полостей 3, 4, 5 классов по </w:t>
      </w:r>
      <w:proofErr w:type="spellStart"/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Блеку</w:t>
      </w:r>
      <w:proofErr w:type="spellEnd"/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необходимо: </w:t>
      </w:r>
    </w:p>
    <w:p w:rsidR="00005ADA" w:rsidRPr="008C3418" w:rsidRDefault="00005ADA" w:rsidP="008C3418">
      <w:pPr>
        <w:numPr>
          <w:ilvl w:val="0"/>
          <w:numId w:val="18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использовать </w:t>
      </w: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ретракционные</w:t>
      </w:r>
      <w:proofErr w:type="spell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нити </w:t>
      </w:r>
    </w:p>
    <w:p w:rsidR="00005ADA" w:rsidRPr="008C3418" w:rsidRDefault="00005ADA" w:rsidP="008C3418">
      <w:pPr>
        <w:numPr>
          <w:ilvl w:val="0"/>
          <w:numId w:val="18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накладывать матрицы</w:t>
      </w:r>
    </w:p>
    <w:p w:rsidR="00005ADA" w:rsidRPr="008C3418" w:rsidRDefault="00005ADA" w:rsidP="008C3418">
      <w:pPr>
        <w:numPr>
          <w:ilvl w:val="0"/>
          <w:numId w:val="18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создавать скосы эмали под углом 45 </w:t>
      </w:r>
    </w:p>
    <w:p w:rsidR="00005ADA" w:rsidRPr="008C3418" w:rsidRDefault="0089195E" w:rsidP="008C3418">
      <w:pPr>
        <w:numPr>
          <w:ilvl w:val="0"/>
          <w:numId w:val="18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уступ </w:t>
      </w:r>
      <w:r w:rsidR="00005AD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C6AA2" w:rsidRPr="008C3418" w:rsidRDefault="00BC6AA2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A407E" w:rsidRPr="008C3418" w:rsidRDefault="00BC6AA2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022. </w:t>
      </w:r>
      <w:r w:rsidR="002A407E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реставрации зубов с полостями 2, 3, 4 классов требуется:</w:t>
      </w:r>
    </w:p>
    <w:p w:rsidR="002A407E" w:rsidRPr="008C3418" w:rsidRDefault="002A407E" w:rsidP="008C3418">
      <w:pPr>
        <w:numPr>
          <w:ilvl w:val="0"/>
          <w:numId w:val="19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использование </w:t>
      </w: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слюноотсоса</w:t>
      </w:r>
      <w:proofErr w:type="spellEnd"/>
    </w:p>
    <w:p w:rsidR="002A407E" w:rsidRPr="008C3418" w:rsidRDefault="002A407E" w:rsidP="008C3418">
      <w:pPr>
        <w:numPr>
          <w:ilvl w:val="0"/>
          <w:numId w:val="19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наложение коффердама </w:t>
      </w:r>
    </w:p>
    <w:p w:rsidR="002A407E" w:rsidRPr="008C3418" w:rsidRDefault="002A407E" w:rsidP="008C3418">
      <w:pPr>
        <w:numPr>
          <w:ilvl w:val="0"/>
          <w:numId w:val="19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наложение матрицы и   введение клина</w:t>
      </w:r>
    </w:p>
    <w:p w:rsidR="00901991" w:rsidRPr="008C3418" w:rsidRDefault="002A407E" w:rsidP="008C3418">
      <w:pPr>
        <w:numPr>
          <w:ilvl w:val="0"/>
          <w:numId w:val="19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использование </w:t>
      </w: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ретракционных</w:t>
      </w:r>
      <w:proofErr w:type="spell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нитей</w:t>
      </w:r>
    </w:p>
    <w:p w:rsidR="002A407E" w:rsidRPr="008C3418" w:rsidRDefault="00BC6AA2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023. </w:t>
      </w:r>
      <w:r w:rsidR="002A407E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Окончательной обработкой пломбы является: </w:t>
      </w:r>
    </w:p>
    <w:p w:rsidR="002A407E" w:rsidRPr="008C3418" w:rsidRDefault="002A407E" w:rsidP="008C3418">
      <w:pPr>
        <w:numPr>
          <w:ilvl w:val="0"/>
          <w:numId w:val="20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моделирование</w:t>
      </w:r>
    </w:p>
    <w:p w:rsidR="002A407E" w:rsidRPr="008C3418" w:rsidRDefault="002A407E" w:rsidP="008C3418">
      <w:pPr>
        <w:numPr>
          <w:ilvl w:val="0"/>
          <w:numId w:val="20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покрытие воском</w:t>
      </w:r>
    </w:p>
    <w:p w:rsidR="002A407E" w:rsidRPr="008C3418" w:rsidRDefault="002A407E" w:rsidP="008C3418">
      <w:pPr>
        <w:numPr>
          <w:ilvl w:val="0"/>
          <w:numId w:val="20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давление через матрицу</w:t>
      </w:r>
    </w:p>
    <w:p w:rsidR="00BC6AA2" w:rsidRPr="008C3418" w:rsidRDefault="002A407E" w:rsidP="008C3418">
      <w:pPr>
        <w:numPr>
          <w:ilvl w:val="0"/>
          <w:numId w:val="20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полирование  </w:t>
      </w:r>
    </w:p>
    <w:p w:rsidR="002A407E" w:rsidRPr="008C3418" w:rsidRDefault="00BC6AA2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024. </w:t>
      </w:r>
      <w:r w:rsidR="002A407E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полирования поверхности пломбы из композита используют:</w:t>
      </w:r>
    </w:p>
    <w:p w:rsidR="002A407E" w:rsidRPr="008C3418" w:rsidRDefault="002A407E" w:rsidP="008C3418">
      <w:pPr>
        <w:numPr>
          <w:ilvl w:val="0"/>
          <w:numId w:val="21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алмазные и </w:t>
      </w:r>
      <w:proofErr w:type="spellStart"/>
      <w:proofErr w:type="gram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карбидно</w:t>
      </w:r>
      <w:proofErr w:type="spell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- вольфрамовые</w:t>
      </w:r>
      <w:proofErr w:type="gram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 боры,  диски </w:t>
      </w:r>
    </w:p>
    <w:p w:rsidR="002A407E" w:rsidRPr="008C3418" w:rsidRDefault="002A407E" w:rsidP="008C3418">
      <w:pPr>
        <w:numPr>
          <w:ilvl w:val="0"/>
          <w:numId w:val="21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файлы, </w:t>
      </w: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плагеры</w:t>
      </w:r>
      <w:proofErr w:type="spellEnd"/>
    </w:p>
    <w:p w:rsidR="002A407E" w:rsidRPr="008C3418" w:rsidRDefault="002A407E" w:rsidP="008C3418">
      <w:pPr>
        <w:numPr>
          <w:ilvl w:val="0"/>
          <w:numId w:val="21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резиновые и  силиконовые полиры  </w:t>
      </w:r>
    </w:p>
    <w:p w:rsidR="00BC6AA2" w:rsidRPr="008C3418" w:rsidRDefault="002A407E" w:rsidP="008C3418">
      <w:pPr>
        <w:pStyle w:val="a5"/>
        <w:numPr>
          <w:ilvl w:val="0"/>
          <w:numId w:val="21"/>
        </w:num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аппликаторы</w:t>
      </w:r>
    </w:p>
    <w:p w:rsidR="002A407E" w:rsidRPr="008C3418" w:rsidRDefault="00BC6AA2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025. </w:t>
      </w:r>
      <w:r w:rsidR="002A407E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Критерием качества постановки постоянной пломбы является:</w:t>
      </w:r>
    </w:p>
    <w:p w:rsidR="002A407E" w:rsidRPr="008C3418" w:rsidRDefault="002A407E" w:rsidP="008C3418">
      <w:pPr>
        <w:numPr>
          <w:ilvl w:val="0"/>
          <w:numId w:val="22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соответствие  цвета</w:t>
      </w:r>
    </w:p>
    <w:p w:rsidR="002A407E" w:rsidRPr="008C3418" w:rsidRDefault="002A407E" w:rsidP="008C3418">
      <w:pPr>
        <w:numPr>
          <w:ilvl w:val="0"/>
          <w:numId w:val="22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удовлетворенность пациента</w:t>
      </w:r>
    </w:p>
    <w:p w:rsidR="002A407E" w:rsidRPr="008C3418" w:rsidRDefault="002A407E" w:rsidP="008C3418">
      <w:pPr>
        <w:numPr>
          <w:ilvl w:val="0"/>
          <w:numId w:val="22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скольжение зонда по линии соединения пломбы и эмали </w:t>
      </w:r>
    </w:p>
    <w:p w:rsidR="00BC6AA2" w:rsidRPr="008C3418" w:rsidRDefault="002A407E" w:rsidP="008C3418">
      <w:pPr>
        <w:pStyle w:val="a5"/>
        <w:numPr>
          <w:ilvl w:val="0"/>
          <w:numId w:val="22"/>
        </w:num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эстетичность</w:t>
      </w:r>
    </w:p>
    <w:p w:rsidR="0012771B" w:rsidRPr="008C3418" w:rsidRDefault="00BC6AA2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026. </w:t>
      </w:r>
      <w:r w:rsidR="0012771B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Решающим тестом в дифференциальной диагностике периодонтита и пульпита является:</w:t>
      </w:r>
    </w:p>
    <w:p w:rsidR="0012771B" w:rsidRPr="008C3418" w:rsidRDefault="0012771B" w:rsidP="008C3418">
      <w:pPr>
        <w:numPr>
          <w:ilvl w:val="0"/>
          <w:numId w:val="23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перкуссия</w:t>
      </w:r>
    </w:p>
    <w:p w:rsidR="0012771B" w:rsidRPr="008C3418" w:rsidRDefault="0012771B" w:rsidP="008C3418">
      <w:pPr>
        <w:numPr>
          <w:ilvl w:val="0"/>
          <w:numId w:val="23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пальпация</w:t>
      </w:r>
    </w:p>
    <w:p w:rsidR="0012771B" w:rsidRPr="008C3418" w:rsidRDefault="0012771B" w:rsidP="008C3418">
      <w:pPr>
        <w:numPr>
          <w:ilvl w:val="0"/>
          <w:numId w:val="23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 болей</w:t>
      </w:r>
    </w:p>
    <w:p w:rsidR="0012771B" w:rsidRPr="008C3418" w:rsidRDefault="0012771B" w:rsidP="008C3418">
      <w:pPr>
        <w:numPr>
          <w:ilvl w:val="0"/>
          <w:numId w:val="23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рентгенодиагностика</w:t>
      </w:r>
    </w:p>
    <w:p w:rsidR="00BC6AA2" w:rsidRPr="008C3418" w:rsidRDefault="00BC6AA2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12771B" w:rsidRPr="008C3418" w:rsidRDefault="00BC6AA2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027. </w:t>
      </w:r>
      <w:r w:rsidR="0012771B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диагностики состояния пульпы используется:</w:t>
      </w:r>
    </w:p>
    <w:p w:rsidR="0012771B" w:rsidRPr="008C3418" w:rsidRDefault="0012771B" w:rsidP="008C3418">
      <w:pPr>
        <w:numPr>
          <w:ilvl w:val="0"/>
          <w:numId w:val="24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апекслокатор</w:t>
      </w:r>
      <w:proofErr w:type="spellEnd"/>
    </w:p>
    <w:p w:rsidR="0012771B" w:rsidRPr="008C3418" w:rsidRDefault="0012771B" w:rsidP="008C3418">
      <w:pPr>
        <w:numPr>
          <w:ilvl w:val="0"/>
          <w:numId w:val="24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десенситайзер</w:t>
      </w:r>
      <w:proofErr w:type="spell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2771B" w:rsidRPr="008C3418" w:rsidRDefault="0012771B" w:rsidP="008C3418">
      <w:pPr>
        <w:numPr>
          <w:ilvl w:val="0"/>
          <w:numId w:val="24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электроодонтотестер</w:t>
      </w:r>
      <w:proofErr w:type="spell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</w:t>
      </w:r>
    </w:p>
    <w:p w:rsidR="0012771B" w:rsidRPr="008C3418" w:rsidRDefault="0012771B" w:rsidP="008C3418">
      <w:pPr>
        <w:numPr>
          <w:ilvl w:val="0"/>
          <w:numId w:val="24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компьтерный</w:t>
      </w:r>
      <w:proofErr w:type="spell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снимок</w:t>
      </w:r>
    </w:p>
    <w:p w:rsidR="00BC6AA2" w:rsidRPr="008C3418" w:rsidRDefault="00E50844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6AA2" w:rsidRPr="008C3418" w:rsidRDefault="00BC6AA2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2771B" w:rsidRPr="008C3418" w:rsidRDefault="00BC6AA2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028. </w:t>
      </w:r>
      <w:r w:rsidR="0012771B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остром гнойном периодонтите перкуссия зуба:</w:t>
      </w:r>
    </w:p>
    <w:p w:rsidR="0012771B" w:rsidRPr="008C3418" w:rsidRDefault="0012771B" w:rsidP="008C3418">
      <w:pPr>
        <w:numPr>
          <w:ilvl w:val="0"/>
          <w:numId w:val="25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резко болезненная </w:t>
      </w:r>
    </w:p>
    <w:p w:rsidR="0012771B" w:rsidRPr="008C3418" w:rsidRDefault="0012771B" w:rsidP="008C3418">
      <w:pPr>
        <w:numPr>
          <w:ilvl w:val="0"/>
          <w:numId w:val="25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слабо болезненная</w:t>
      </w:r>
    </w:p>
    <w:p w:rsidR="0012771B" w:rsidRPr="008C3418" w:rsidRDefault="0012771B" w:rsidP="008C3418">
      <w:pPr>
        <w:numPr>
          <w:ilvl w:val="0"/>
          <w:numId w:val="25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безболезненна</w:t>
      </w:r>
    </w:p>
    <w:p w:rsidR="00BC6AA2" w:rsidRPr="008C3418" w:rsidRDefault="0012771B" w:rsidP="008C3418">
      <w:pPr>
        <w:numPr>
          <w:ilvl w:val="0"/>
          <w:numId w:val="25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определяется</w:t>
      </w:r>
    </w:p>
    <w:p w:rsidR="0012771B" w:rsidRPr="008C3418" w:rsidRDefault="00BC6AA2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029. </w:t>
      </w:r>
      <w:r w:rsidR="0012771B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Симптом, характерный для хронического гранулирующего периодонтита:</w:t>
      </w:r>
    </w:p>
    <w:p w:rsidR="0012771B" w:rsidRPr="008C3418" w:rsidRDefault="0012771B" w:rsidP="008C3418">
      <w:pPr>
        <w:numPr>
          <w:ilvl w:val="0"/>
          <w:numId w:val="26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наличие свища на десне </w:t>
      </w:r>
    </w:p>
    <w:p w:rsidR="0012771B" w:rsidRPr="008C3418" w:rsidRDefault="0012771B" w:rsidP="008C3418">
      <w:pPr>
        <w:numPr>
          <w:ilvl w:val="0"/>
          <w:numId w:val="26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острая боль при перкуссии</w:t>
      </w:r>
    </w:p>
    <w:p w:rsidR="0012771B" w:rsidRPr="008C3418" w:rsidRDefault="0012771B" w:rsidP="008C3418">
      <w:pPr>
        <w:numPr>
          <w:ilvl w:val="0"/>
          <w:numId w:val="26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разрушение зуба</w:t>
      </w:r>
    </w:p>
    <w:p w:rsidR="00BC6AA2" w:rsidRPr="008C3418" w:rsidRDefault="0012771B" w:rsidP="008C3418">
      <w:pPr>
        <w:numPr>
          <w:ilvl w:val="0"/>
          <w:numId w:val="26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болезненное</w:t>
      </w:r>
      <w:proofErr w:type="gram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накусывание</w:t>
      </w:r>
      <w:proofErr w:type="spell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зуб</w:t>
      </w:r>
    </w:p>
    <w:p w:rsidR="0012771B" w:rsidRPr="008C3418" w:rsidRDefault="00BC6AA2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030. </w:t>
      </w:r>
      <w:r w:rsidR="0012771B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Современные критерии механической обработки корневого канала:</w:t>
      </w:r>
    </w:p>
    <w:p w:rsidR="0012771B" w:rsidRPr="008C3418" w:rsidRDefault="0012771B" w:rsidP="008C3418">
      <w:pPr>
        <w:numPr>
          <w:ilvl w:val="0"/>
          <w:numId w:val="27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расширение канала на рабочую длину </w:t>
      </w:r>
    </w:p>
    <w:p w:rsidR="0012771B" w:rsidRPr="008C3418" w:rsidRDefault="0012771B" w:rsidP="008C3418">
      <w:pPr>
        <w:numPr>
          <w:ilvl w:val="0"/>
          <w:numId w:val="27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оптимальная коническая форма на всем протяжении</w:t>
      </w:r>
    </w:p>
    <w:p w:rsidR="0012771B" w:rsidRPr="008C3418" w:rsidRDefault="0012771B" w:rsidP="008C3418">
      <w:pPr>
        <w:numPr>
          <w:ilvl w:val="0"/>
          <w:numId w:val="27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 канала и  апикального отверстия, цилиндрическая форма канала</w:t>
      </w:r>
    </w:p>
    <w:p w:rsidR="0012771B" w:rsidRPr="008C3418" w:rsidRDefault="0012771B" w:rsidP="008C3418">
      <w:pPr>
        <w:numPr>
          <w:ilvl w:val="0"/>
          <w:numId w:val="27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изменение топографии канала</w:t>
      </w:r>
    </w:p>
    <w:p w:rsidR="00BC6AA2" w:rsidRPr="008C3418" w:rsidRDefault="00BC6AA2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12771B" w:rsidRPr="008C3418" w:rsidRDefault="00BC6AA2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031. </w:t>
      </w:r>
      <w:r w:rsidR="0012771B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Механическая обработка корневого канала должна сопровождаться: </w:t>
      </w:r>
    </w:p>
    <w:p w:rsidR="0012771B" w:rsidRPr="008C3418" w:rsidRDefault="0012771B" w:rsidP="008C3418">
      <w:pPr>
        <w:numPr>
          <w:ilvl w:val="0"/>
          <w:numId w:val="28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обезболиванием</w:t>
      </w:r>
    </w:p>
    <w:p w:rsidR="0012771B" w:rsidRPr="008C3418" w:rsidRDefault="0012771B" w:rsidP="008C3418">
      <w:pPr>
        <w:numPr>
          <w:ilvl w:val="0"/>
          <w:numId w:val="28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высушиванием</w:t>
      </w:r>
    </w:p>
    <w:p w:rsidR="0012771B" w:rsidRPr="008C3418" w:rsidRDefault="0012771B" w:rsidP="008C3418">
      <w:pPr>
        <w:numPr>
          <w:ilvl w:val="0"/>
          <w:numId w:val="28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использованием </w:t>
      </w: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любриканта</w:t>
      </w:r>
      <w:proofErr w:type="spell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</w:t>
      </w:r>
    </w:p>
    <w:p w:rsidR="0012771B" w:rsidRPr="008C3418" w:rsidRDefault="0012771B" w:rsidP="008C3418">
      <w:pPr>
        <w:numPr>
          <w:ilvl w:val="0"/>
          <w:numId w:val="28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ирригацией</w:t>
      </w:r>
    </w:p>
    <w:p w:rsidR="00BC6AA2" w:rsidRPr="008C3418" w:rsidRDefault="00BC6AA2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12771B" w:rsidRPr="008C3418" w:rsidRDefault="00BC6AA2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032. </w:t>
      </w:r>
      <w:r w:rsidR="0012771B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Подготовка корневого канала в ходе </w:t>
      </w:r>
      <w:proofErr w:type="spellStart"/>
      <w:r w:rsidR="0012771B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эндодонтического</w:t>
      </w:r>
      <w:proofErr w:type="spellEnd"/>
      <w:r w:rsidR="0012771B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лечения заключается </w:t>
      </w:r>
      <w:proofErr w:type="gramStart"/>
      <w:r w:rsidR="0012771B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="0012771B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2771B" w:rsidRPr="008C3418" w:rsidRDefault="0012771B" w:rsidP="008C3418">
      <w:pPr>
        <w:numPr>
          <w:ilvl w:val="0"/>
          <w:numId w:val="29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стерилизации, импрегнации</w:t>
      </w:r>
    </w:p>
    <w:p w:rsidR="0012771B" w:rsidRPr="008C3418" w:rsidRDefault="0012771B" w:rsidP="008C3418">
      <w:pPr>
        <w:numPr>
          <w:ilvl w:val="0"/>
          <w:numId w:val="29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высушивании</w:t>
      </w:r>
      <w:proofErr w:type="gram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обезжиривании</w:t>
      </w:r>
    </w:p>
    <w:p w:rsidR="0012771B" w:rsidRPr="008C3418" w:rsidRDefault="0012771B" w:rsidP="008C3418">
      <w:pPr>
        <w:numPr>
          <w:ilvl w:val="0"/>
          <w:numId w:val="29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конденсации, </w:t>
      </w: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обтурации</w:t>
      </w:r>
      <w:proofErr w:type="spellEnd"/>
    </w:p>
    <w:p w:rsidR="0012771B" w:rsidRPr="008C3418" w:rsidRDefault="0012771B" w:rsidP="008C3418">
      <w:pPr>
        <w:numPr>
          <w:ilvl w:val="0"/>
          <w:numId w:val="29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очистке, расширении, формировании</w:t>
      </w:r>
    </w:p>
    <w:p w:rsidR="00BC6AA2" w:rsidRPr="008C3418" w:rsidRDefault="00BC6AA2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12771B" w:rsidRPr="008C3418" w:rsidRDefault="00BC6AA2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033. </w:t>
      </w:r>
      <w:r w:rsidR="0012771B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ирригации канала используют:</w:t>
      </w:r>
    </w:p>
    <w:p w:rsidR="0012771B" w:rsidRPr="008C3418" w:rsidRDefault="0012771B" w:rsidP="008C3418">
      <w:pPr>
        <w:numPr>
          <w:ilvl w:val="0"/>
          <w:numId w:val="30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гипохлорид</w:t>
      </w:r>
      <w:proofErr w:type="spell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натрия 20% - 5% растворы </w:t>
      </w:r>
    </w:p>
    <w:p w:rsidR="0012771B" w:rsidRPr="008C3418" w:rsidRDefault="0012771B" w:rsidP="008C3418">
      <w:pPr>
        <w:numPr>
          <w:ilvl w:val="0"/>
          <w:numId w:val="30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хлоргексидин</w:t>
      </w:r>
      <w:proofErr w:type="spell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2%  </w:t>
      </w:r>
    </w:p>
    <w:p w:rsidR="00903AC9" w:rsidRPr="008C3418" w:rsidRDefault="0012771B" w:rsidP="008C3418">
      <w:pPr>
        <w:numPr>
          <w:ilvl w:val="0"/>
          <w:numId w:val="30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любриканты</w:t>
      </w:r>
      <w:proofErr w:type="spellEnd"/>
    </w:p>
    <w:p w:rsidR="00BC6AA2" w:rsidRPr="008C3418" w:rsidRDefault="005C2F1B" w:rsidP="008C3418">
      <w:p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034. Корневая пломба должна:</w:t>
      </w:r>
    </w:p>
    <w:p w:rsidR="00BC6AA2" w:rsidRPr="008C3418" w:rsidRDefault="00BC6AA2" w:rsidP="008C3418">
      <w:pPr>
        <w:pStyle w:val="a5"/>
        <w:numPr>
          <w:ilvl w:val="0"/>
          <w:numId w:val="3"/>
        </w:num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достигать верхушечной трети канала</w:t>
      </w:r>
      <w:r w:rsidR="005C2F1B" w:rsidRPr="008C3418">
        <w:rPr>
          <w:rFonts w:ascii="Times New Roman" w:eastAsia="Calibri" w:hAnsi="Times New Roman" w:cs="Times New Roman"/>
          <w:sz w:val="28"/>
          <w:szCs w:val="28"/>
        </w:rPr>
        <w:t>;</w:t>
      </w: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C6AA2" w:rsidRPr="008C3418" w:rsidRDefault="00BC6AA2" w:rsidP="008C3418">
      <w:pPr>
        <w:pStyle w:val="a5"/>
        <w:numPr>
          <w:ilvl w:val="0"/>
          <w:numId w:val="3"/>
        </w:num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достигать верхушечного отверстия по рен</w:t>
      </w:r>
      <w:r w:rsidR="005C2F1B" w:rsidRPr="008C3418">
        <w:rPr>
          <w:rFonts w:ascii="Times New Roman" w:eastAsia="Calibri" w:hAnsi="Times New Roman" w:cs="Times New Roman"/>
          <w:sz w:val="28"/>
          <w:szCs w:val="28"/>
        </w:rPr>
        <w:t>тгенологической оценке;</w:t>
      </w:r>
    </w:p>
    <w:p w:rsidR="00BC6AA2" w:rsidRPr="008C3418" w:rsidRDefault="00BC6AA2" w:rsidP="008C3418">
      <w:pPr>
        <w:pStyle w:val="a5"/>
        <w:numPr>
          <w:ilvl w:val="0"/>
          <w:numId w:val="3"/>
        </w:num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быть на 1-</w:t>
      </w:r>
      <w:smartTag w:uri="urn:schemas-microsoft-com:office:smarttags" w:element="metricconverter">
        <w:smartTagPr>
          <w:attr w:name="ProductID" w:val="2 мм"/>
        </w:smartTagPr>
        <w:r w:rsidRPr="008C3418">
          <w:rPr>
            <w:rFonts w:ascii="Times New Roman" w:eastAsia="Calibri" w:hAnsi="Times New Roman" w:cs="Times New Roman"/>
            <w:sz w:val="28"/>
            <w:szCs w:val="28"/>
          </w:rPr>
          <w:t>2 мм</w:t>
        </w:r>
      </w:smartTag>
      <w:r w:rsidR="005C2F1B" w:rsidRPr="008C3418">
        <w:rPr>
          <w:rFonts w:ascii="Times New Roman" w:eastAsia="Calibri" w:hAnsi="Times New Roman" w:cs="Times New Roman"/>
          <w:sz w:val="28"/>
          <w:szCs w:val="28"/>
        </w:rPr>
        <w:t xml:space="preserve"> дальше верхушечного отверстия;</w:t>
      </w:r>
    </w:p>
    <w:p w:rsidR="00BC6AA2" w:rsidRPr="008C3418" w:rsidRDefault="00BC6AA2" w:rsidP="008C3418">
      <w:pPr>
        <w:numPr>
          <w:ilvl w:val="0"/>
          <w:numId w:val="3"/>
        </w:numPr>
        <w:autoSpaceDE w:val="0"/>
        <w:autoSpaceDN w:val="0"/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8C341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располагаться на </w:t>
      </w:r>
      <w:smartTag w:uri="urn:schemas-microsoft-com:office:smarttags" w:element="metricconverter">
        <w:smartTagPr>
          <w:attr w:name="ProductID" w:val="1 мм"/>
        </w:smartTagPr>
        <w:r w:rsidRPr="008C3418">
          <w:rPr>
            <w:rFonts w:ascii="Times New Roman" w:eastAsia="Calibri" w:hAnsi="Times New Roman" w:cs="Times New Roman"/>
            <w:sz w:val="28"/>
            <w:szCs w:val="28"/>
            <w:u w:val="single"/>
          </w:rPr>
          <w:t>1 мм</w:t>
        </w:r>
      </w:smartTag>
      <w:r w:rsidRPr="008C341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до верхушечного отверст</w:t>
      </w:r>
      <w:r w:rsidR="005C2F1B" w:rsidRPr="008C3418">
        <w:rPr>
          <w:rFonts w:ascii="Times New Roman" w:eastAsia="Calibri" w:hAnsi="Times New Roman" w:cs="Times New Roman"/>
          <w:sz w:val="28"/>
          <w:szCs w:val="28"/>
          <w:u w:val="single"/>
        </w:rPr>
        <w:t>ия по рентгенологической оценке;</w:t>
      </w:r>
    </w:p>
    <w:p w:rsidR="00BC6AA2" w:rsidRPr="008C3418" w:rsidRDefault="00BC6AA2" w:rsidP="008C3418">
      <w:pPr>
        <w:pStyle w:val="a5"/>
        <w:numPr>
          <w:ilvl w:val="0"/>
          <w:numId w:val="3"/>
        </w:num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достигать уровн</w:t>
      </w:r>
      <w:r w:rsidR="005C2F1B" w:rsidRPr="008C3418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proofErr w:type="spellStart"/>
      <w:r w:rsidR="005C2F1B" w:rsidRPr="008C3418">
        <w:rPr>
          <w:rFonts w:ascii="Times New Roman" w:eastAsia="Calibri" w:hAnsi="Times New Roman" w:cs="Times New Roman"/>
          <w:sz w:val="28"/>
          <w:szCs w:val="28"/>
        </w:rPr>
        <w:t>дентино-цементного</w:t>
      </w:r>
      <w:proofErr w:type="spellEnd"/>
      <w:r w:rsidR="005C2F1B" w:rsidRPr="008C3418">
        <w:rPr>
          <w:rFonts w:ascii="Times New Roman" w:eastAsia="Calibri" w:hAnsi="Times New Roman" w:cs="Times New Roman"/>
          <w:sz w:val="28"/>
          <w:szCs w:val="28"/>
        </w:rPr>
        <w:t xml:space="preserve"> соединения.</w:t>
      </w:r>
    </w:p>
    <w:p w:rsidR="00BC6AA2" w:rsidRPr="008C3418" w:rsidRDefault="00BC6AA2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F05DCA" w:rsidRPr="008C3418" w:rsidRDefault="00BC6AA2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035. </w:t>
      </w:r>
      <w:r w:rsidR="00F05DC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Этапы обработки корневого канала:</w:t>
      </w:r>
    </w:p>
    <w:p w:rsidR="00F05DCA" w:rsidRPr="008C3418" w:rsidRDefault="00F05DCA" w:rsidP="008C3418">
      <w:pPr>
        <w:numPr>
          <w:ilvl w:val="0"/>
          <w:numId w:val="31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создание доступа, механическая обработка магистрального канала, медикаментозная обработка всей системы каналов,  герметичная </w:t>
      </w: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обтурация</w:t>
      </w:r>
      <w:proofErr w:type="spellEnd"/>
    </w:p>
    <w:p w:rsidR="00F05DCA" w:rsidRPr="008C3418" w:rsidRDefault="00F05DCA" w:rsidP="008C3418">
      <w:pPr>
        <w:numPr>
          <w:ilvl w:val="0"/>
          <w:numId w:val="31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доступа, препарирование, ампутация, экстирпация</w:t>
      </w:r>
    </w:p>
    <w:p w:rsidR="00F05DCA" w:rsidRPr="008C3418" w:rsidRDefault="00F05DCA" w:rsidP="008C3418">
      <w:pPr>
        <w:numPr>
          <w:ilvl w:val="0"/>
          <w:numId w:val="31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доступа, трепанация, эвакуация, дренирование</w:t>
      </w:r>
    </w:p>
    <w:p w:rsidR="00BC6AA2" w:rsidRPr="008C3418" w:rsidRDefault="00BC6AA2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D02902" w:rsidRPr="008C3418" w:rsidRDefault="00FF4789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hAnsi="Times New Roman" w:cs="Times New Roman"/>
          <w:sz w:val="28"/>
          <w:szCs w:val="28"/>
        </w:rPr>
        <w:t>036</w:t>
      </w:r>
      <w:r w:rsidR="00D30958" w:rsidRPr="008C3418">
        <w:rPr>
          <w:rFonts w:ascii="Times New Roman" w:hAnsi="Times New Roman" w:cs="Times New Roman"/>
          <w:sz w:val="28"/>
          <w:szCs w:val="28"/>
        </w:rPr>
        <w:t xml:space="preserve">. </w:t>
      </w:r>
      <w:r w:rsidR="00D02902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proofErr w:type="spellStart"/>
      <w:r w:rsidR="00D02902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инфильтрацнонной</w:t>
      </w:r>
      <w:proofErr w:type="spellEnd"/>
      <w:r w:rsidR="00D02902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анестезии обезболивание происходит за счет:</w:t>
      </w:r>
    </w:p>
    <w:p w:rsidR="00D02902" w:rsidRPr="008C3418" w:rsidRDefault="00D02902" w:rsidP="008C3418">
      <w:pPr>
        <w:numPr>
          <w:ilvl w:val="0"/>
          <w:numId w:val="32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блокирования передачи нервных импульсов с нервных окончаний </w:t>
      </w:r>
    </w:p>
    <w:p w:rsidR="00D02902" w:rsidRPr="008C3418" w:rsidRDefault="00D02902" w:rsidP="008C3418">
      <w:pPr>
        <w:numPr>
          <w:ilvl w:val="0"/>
          <w:numId w:val="32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выключения центральных механизмов восприятия боли</w:t>
      </w:r>
    </w:p>
    <w:p w:rsidR="00D02902" w:rsidRPr="008C3418" w:rsidRDefault="00D02902" w:rsidP="008C3418">
      <w:pPr>
        <w:numPr>
          <w:ilvl w:val="0"/>
          <w:numId w:val="32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прерывания болевой чувствительности на протяжении нервного ствола</w:t>
      </w:r>
    </w:p>
    <w:p w:rsidR="00D02902" w:rsidRPr="008C3418" w:rsidRDefault="00D02902" w:rsidP="008C3418">
      <w:pPr>
        <w:numPr>
          <w:ilvl w:val="0"/>
          <w:numId w:val="32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потери сознания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02902" w:rsidRPr="008C3418" w:rsidRDefault="00FF4789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hAnsi="Times New Roman" w:cs="Times New Roman"/>
          <w:sz w:val="28"/>
          <w:szCs w:val="28"/>
        </w:rPr>
        <w:t>037</w:t>
      </w:r>
      <w:r w:rsidR="00D30958" w:rsidRPr="008C3418">
        <w:rPr>
          <w:rFonts w:ascii="Times New Roman" w:hAnsi="Times New Roman" w:cs="Times New Roman"/>
          <w:sz w:val="28"/>
          <w:szCs w:val="28"/>
        </w:rPr>
        <w:t xml:space="preserve">. </w:t>
      </w:r>
      <w:r w:rsidR="00D02902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proofErr w:type="spellStart"/>
      <w:r w:rsidR="00D02902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интралигаментарной</w:t>
      </w:r>
      <w:proofErr w:type="spellEnd"/>
      <w:r w:rsidR="00D02902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анестезии анестетик вводится в область:</w:t>
      </w:r>
    </w:p>
    <w:p w:rsidR="00D02902" w:rsidRPr="008C3418" w:rsidRDefault="00D02902" w:rsidP="008C3418">
      <w:pPr>
        <w:numPr>
          <w:ilvl w:val="0"/>
          <w:numId w:val="33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мягких тканей, окружающих челюсть</w:t>
      </w:r>
    </w:p>
    <w:p w:rsidR="00D02902" w:rsidRPr="008C3418" w:rsidRDefault="00D02902" w:rsidP="008C3418">
      <w:pPr>
        <w:numPr>
          <w:ilvl w:val="0"/>
          <w:numId w:val="33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круговой связки пародонта </w:t>
      </w:r>
    </w:p>
    <w:p w:rsidR="00D02902" w:rsidRPr="008C3418" w:rsidRDefault="00D02902" w:rsidP="008C3418">
      <w:pPr>
        <w:numPr>
          <w:ilvl w:val="0"/>
          <w:numId w:val="33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непосредственно в полость зуба</w:t>
      </w:r>
    </w:p>
    <w:p w:rsidR="00D02902" w:rsidRPr="008C3418" w:rsidRDefault="00D02902" w:rsidP="008C3418">
      <w:pPr>
        <w:numPr>
          <w:ilvl w:val="0"/>
          <w:numId w:val="33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нервного ствола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30958" w:rsidRPr="008C3418" w:rsidRDefault="00FF4789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038</w:t>
      </w:r>
      <w:r w:rsidR="00D30958" w:rsidRPr="008C3418">
        <w:rPr>
          <w:rFonts w:ascii="Times New Roman" w:hAnsi="Times New Roman" w:cs="Times New Roman"/>
          <w:sz w:val="28"/>
          <w:szCs w:val="28"/>
        </w:rPr>
        <w:t>. При тяжелом отравлении новокаином наблюдаются</w:t>
      </w:r>
      <w:r w:rsidR="005C2F1B" w:rsidRPr="008C3418">
        <w:rPr>
          <w:rFonts w:ascii="Times New Roman" w:hAnsi="Times New Roman" w:cs="Times New Roman"/>
          <w:sz w:val="28"/>
          <w:szCs w:val="28"/>
        </w:rPr>
        <w:t xml:space="preserve"> </w:t>
      </w:r>
      <w:r w:rsidR="00D30958" w:rsidRPr="008C3418">
        <w:rPr>
          <w:rFonts w:ascii="Times New Roman" w:hAnsi="Times New Roman" w:cs="Times New Roman"/>
          <w:sz w:val="28"/>
          <w:szCs w:val="28"/>
        </w:rPr>
        <w:t>следующие клинические признаки</w:t>
      </w:r>
      <w:r w:rsidR="005C2F1B" w:rsidRPr="008C3418">
        <w:rPr>
          <w:rFonts w:ascii="Times New Roman" w:hAnsi="Times New Roman" w:cs="Times New Roman"/>
          <w:sz w:val="28"/>
          <w:szCs w:val="28"/>
        </w:rPr>
        <w:t>:</w:t>
      </w:r>
    </w:p>
    <w:p w:rsidR="00D30958" w:rsidRPr="008C3418" w:rsidRDefault="00D30958" w:rsidP="008C3418">
      <w:pPr>
        <w:pStyle w:val="a3"/>
        <w:spacing w:line="25" w:lineRule="atLeast"/>
        <w:ind w:left="-57" w:firstLine="765"/>
        <w:rPr>
          <w:rFonts w:ascii="Times New Roman" w:hAnsi="Times New Roman" w:cs="Times New Roman"/>
          <w:sz w:val="28"/>
          <w:szCs w:val="28"/>
          <w:u w:val="single"/>
        </w:rPr>
      </w:pPr>
      <w:r w:rsidRPr="008C3418">
        <w:rPr>
          <w:rFonts w:ascii="Times New Roman" w:hAnsi="Times New Roman" w:cs="Times New Roman"/>
          <w:sz w:val="28"/>
          <w:szCs w:val="28"/>
        </w:rPr>
        <w:t>а)</w:t>
      </w:r>
      <w:r w:rsidR="005C2F1B" w:rsidRPr="008C3418">
        <w:rPr>
          <w:rFonts w:ascii="Times New Roman" w:hAnsi="Times New Roman" w:cs="Times New Roman"/>
          <w:sz w:val="28"/>
          <w:szCs w:val="28"/>
        </w:rPr>
        <w:t xml:space="preserve"> </w:t>
      </w:r>
      <w:r w:rsidRPr="008C3418">
        <w:rPr>
          <w:rFonts w:ascii="Times New Roman" w:hAnsi="Times New Roman" w:cs="Times New Roman"/>
          <w:sz w:val="28"/>
          <w:szCs w:val="28"/>
          <w:u w:val="single"/>
        </w:rPr>
        <w:t>озноб и лихорадка, бледность, сонливость</w:t>
      </w:r>
      <w:r w:rsidR="005C2F1B" w:rsidRPr="008C3418">
        <w:rPr>
          <w:rFonts w:ascii="Times New Roman" w:hAnsi="Times New Roman" w:cs="Times New Roman"/>
          <w:sz w:val="28"/>
          <w:szCs w:val="28"/>
          <w:u w:val="single"/>
        </w:rPr>
        <w:t>;</w:t>
      </w:r>
      <w:r w:rsidRPr="008C3418"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 w:firstLine="765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б) судороги, гипертензия, тахикардия</w:t>
      </w:r>
      <w:r w:rsidR="005C2F1B" w:rsidRPr="008C3418">
        <w:rPr>
          <w:rFonts w:ascii="Times New Roman" w:hAnsi="Times New Roman" w:cs="Times New Roman"/>
          <w:sz w:val="28"/>
          <w:szCs w:val="28"/>
        </w:rPr>
        <w:t>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 w:firstLine="765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в) гипотония, судороги, дыхательная недостаточность</w:t>
      </w:r>
      <w:r w:rsidR="005C2F1B" w:rsidRPr="008C3418">
        <w:rPr>
          <w:rFonts w:ascii="Times New Roman" w:hAnsi="Times New Roman" w:cs="Times New Roman"/>
          <w:sz w:val="28"/>
          <w:szCs w:val="28"/>
        </w:rPr>
        <w:t>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 w:firstLine="765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г) диспноэ, гипотония, покраснение кожных покровов</w:t>
      </w:r>
      <w:r w:rsidR="005C2F1B" w:rsidRPr="008C3418">
        <w:rPr>
          <w:rFonts w:ascii="Times New Roman" w:hAnsi="Times New Roman" w:cs="Times New Roman"/>
          <w:sz w:val="28"/>
          <w:szCs w:val="28"/>
        </w:rPr>
        <w:t>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 w:firstLine="765"/>
        <w:rPr>
          <w:rFonts w:ascii="Times New Roman" w:hAnsi="Times New Roman" w:cs="Times New Roman"/>
          <w:sz w:val="28"/>
          <w:szCs w:val="28"/>
        </w:rPr>
      </w:pPr>
      <w:proofErr w:type="spellStart"/>
      <w:r w:rsidRPr="008C341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C3418">
        <w:rPr>
          <w:rFonts w:ascii="Times New Roman" w:hAnsi="Times New Roman" w:cs="Times New Roman"/>
          <w:sz w:val="28"/>
          <w:szCs w:val="28"/>
        </w:rPr>
        <w:t>) гиперестезия, головная боль, тошнота, рвота</w:t>
      </w:r>
      <w:r w:rsidR="005C2F1B" w:rsidRPr="008C3418">
        <w:rPr>
          <w:rFonts w:ascii="Times New Roman" w:hAnsi="Times New Roman" w:cs="Times New Roman"/>
          <w:sz w:val="28"/>
          <w:szCs w:val="28"/>
        </w:rPr>
        <w:t>.</w:t>
      </w:r>
      <w:r w:rsidRPr="008C34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0</w:t>
      </w:r>
      <w:r w:rsidR="002A4CFE" w:rsidRPr="008C3418">
        <w:rPr>
          <w:rFonts w:ascii="Times New Roman" w:hAnsi="Times New Roman" w:cs="Times New Roman"/>
          <w:sz w:val="28"/>
          <w:szCs w:val="28"/>
        </w:rPr>
        <w:t>39</w:t>
      </w:r>
      <w:r w:rsidRPr="008C3418">
        <w:rPr>
          <w:rFonts w:ascii="Times New Roman" w:hAnsi="Times New Roman" w:cs="Times New Roman"/>
          <w:sz w:val="28"/>
          <w:szCs w:val="28"/>
        </w:rPr>
        <w:t xml:space="preserve">. Токсическая реакция на введение </w:t>
      </w:r>
      <w:proofErr w:type="spellStart"/>
      <w:r w:rsidRPr="008C3418">
        <w:rPr>
          <w:rFonts w:ascii="Times New Roman" w:hAnsi="Times New Roman" w:cs="Times New Roman"/>
          <w:sz w:val="28"/>
          <w:szCs w:val="28"/>
        </w:rPr>
        <w:t>лидокаина</w:t>
      </w:r>
      <w:proofErr w:type="spellEnd"/>
      <w:r w:rsidRPr="008C3418">
        <w:rPr>
          <w:rFonts w:ascii="Times New Roman" w:hAnsi="Times New Roman" w:cs="Times New Roman"/>
          <w:sz w:val="28"/>
          <w:szCs w:val="28"/>
        </w:rPr>
        <w:t xml:space="preserve"> проявляется</w:t>
      </w:r>
      <w:r w:rsidR="005C2F1B" w:rsidRPr="008C3418">
        <w:rPr>
          <w:rFonts w:ascii="Times New Roman" w:hAnsi="Times New Roman" w:cs="Times New Roman"/>
          <w:sz w:val="28"/>
          <w:szCs w:val="28"/>
        </w:rPr>
        <w:t>: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а) цианозом, сонливостью</w:t>
      </w:r>
      <w:r w:rsidR="005C2F1B" w:rsidRPr="008C3418">
        <w:rPr>
          <w:rFonts w:ascii="Times New Roman" w:hAnsi="Times New Roman" w:cs="Times New Roman"/>
          <w:sz w:val="28"/>
          <w:szCs w:val="28"/>
        </w:rPr>
        <w:t>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б) судорогами</w:t>
      </w:r>
      <w:r w:rsidR="005C2F1B" w:rsidRPr="008C3418">
        <w:rPr>
          <w:rFonts w:ascii="Times New Roman" w:hAnsi="Times New Roman" w:cs="Times New Roman"/>
          <w:sz w:val="28"/>
          <w:szCs w:val="28"/>
        </w:rPr>
        <w:t>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в) тошнотой и рвотой</w:t>
      </w:r>
      <w:r w:rsidR="005C2F1B" w:rsidRPr="008C3418">
        <w:rPr>
          <w:rFonts w:ascii="Times New Roman" w:hAnsi="Times New Roman" w:cs="Times New Roman"/>
          <w:sz w:val="28"/>
          <w:szCs w:val="28"/>
        </w:rPr>
        <w:t>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30958" w:rsidRPr="008C3418" w:rsidRDefault="005C2F1B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  <w:u w:val="single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г) </w:t>
      </w:r>
      <w:r w:rsidR="00D30958" w:rsidRPr="008C3418">
        <w:rPr>
          <w:rFonts w:ascii="Times New Roman" w:hAnsi="Times New Roman" w:cs="Times New Roman"/>
          <w:sz w:val="28"/>
          <w:szCs w:val="28"/>
          <w:u w:val="single"/>
        </w:rPr>
        <w:t>всем перечисленным</w:t>
      </w:r>
      <w:r w:rsidRPr="008C3418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F05DCA" w:rsidRPr="008C3418" w:rsidRDefault="00D30958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hAnsi="Times New Roman" w:cs="Times New Roman"/>
          <w:sz w:val="28"/>
          <w:szCs w:val="28"/>
        </w:rPr>
        <w:t>0</w:t>
      </w:r>
      <w:r w:rsidR="002A4CFE" w:rsidRPr="008C3418">
        <w:rPr>
          <w:rFonts w:ascii="Times New Roman" w:hAnsi="Times New Roman" w:cs="Times New Roman"/>
          <w:sz w:val="28"/>
          <w:szCs w:val="28"/>
        </w:rPr>
        <w:t>40</w:t>
      </w:r>
      <w:r w:rsidRPr="008C3418">
        <w:rPr>
          <w:rFonts w:ascii="Times New Roman" w:hAnsi="Times New Roman" w:cs="Times New Roman"/>
          <w:sz w:val="28"/>
          <w:szCs w:val="28"/>
        </w:rPr>
        <w:t xml:space="preserve">. </w:t>
      </w:r>
      <w:r w:rsidR="00F05DC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Возможное местное осложнение после проводникового обезболивания на нижней челюсти:</w:t>
      </w:r>
    </w:p>
    <w:p w:rsidR="00F05DCA" w:rsidRPr="008C3418" w:rsidRDefault="00F05DCA" w:rsidP="008C3418">
      <w:pPr>
        <w:numPr>
          <w:ilvl w:val="0"/>
          <w:numId w:val="34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невралгия тройничного нерва</w:t>
      </w:r>
    </w:p>
    <w:p w:rsidR="00F05DCA" w:rsidRPr="008C3418" w:rsidRDefault="00F05DCA" w:rsidP="008C3418">
      <w:pPr>
        <w:numPr>
          <w:ilvl w:val="0"/>
          <w:numId w:val="34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диплопия</w:t>
      </w:r>
    </w:p>
    <w:p w:rsidR="00F05DCA" w:rsidRPr="008C3418" w:rsidRDefault="00F05DCA" w:rsidP="008C3418">
      <w:pPr>
        <w:numPr>
          <w:ilvl w:val="0"/>
          <w:numId w:val="34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вазопатия</w:t>
      </w:r>
      <w:proofErr w:type="spellEnd"/>
    </w:p>
    <w:p w:rsidR="00F05DCA" w:rsidRPr="008C3418" w:rsidRDefault="00F05DCA" w:rsidP="008C3418">
      <w:pPr>
        <w:numPr>
          <w:ilvl w:val="0"/>
          <w:numId w:val="34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тризм 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0</w:t>
      </w:r>
      <w:r w:rsidR="002A4CFE" w:rsidRPr="008C3418">
        <w:rPr>
          <w:rFonts w:ascii="Times New Roman" w:hAnsi="Times New Roman" w:cs="Times New Roman"/>
          <w:sz w:val="28"/>
          <w:szCs w:val="28"/>
        </w:rPr>
        <w:t>41</w:t>
      </w:r>
      <w:r w:rsidR="003D3B37" w:rsidRPr="008C3418">
        <w:rPr>
          <w:rFonts w:ascii="Times New Roman" w:hAnsi="Times New Roman" w:cs="Times New Roman"/>
          <w:sz w:val="28"/>
          <w:szCs w:val="28"/>
        </w:rPr>
        <w:t xml:space="preserve">. </w:t>
      </w:r>
      <w:r w:rsidRPr="008C3418">
        <w:rPr>
          <w:rFonts w:ascii="Times New Roman" w:hAnsi="Times New Roman" w:cs="Times New Roman"/>
          <w:sz w:val="28"/>
          <w:szCs w:val="28"/>
        </w:rPr>
        <w:t>Инфильтрационная анестезия наиболее эффективна</w:t>
      </w:r>
      <w:r w:rsidR="003D3B37" w:rsidRPr="008C3418">
        <w:rPr>
          <w:rFonts w:ascii="Times New Roman" w:hAnsi="Times New Roman" w:cs="Times New Roman"/>
          <w:sz w:val="28"/>
          <w:szCs w:val="28"/>
        </w:rPr>
        <w:t>: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  <w:u w:val="single"/>
        </w:rPr>
      </w:pPr>
      <w:r w:rsidRPr="008C3418">
        <w:rPr>
          <w:rFonts w:ascii="Times New Roman" w:hAnsi="Times New Roman" w:cs="Times New Roman"/>
          <w:sz w:val="28"/>
          <w:szCs w:val="28"/>
        </w:rPr>
        <w:t>а)</w:t>
      </w:r>
      <w:r w:rsidR="003D3B37" w:rsidRPr="008C3418">
        <w:rPr>
          <w:rFonts w:ascii="Times New Roman" w:hAnsi="Times New Roman" w:cs="Times New Roman"/>
          <w:sz w:val="28"/>
          <w:szCs w:val="28"/>
        </w:rPr>
        <w:t xml:space="preserve"> </w:t>
      </w:r>
      <w:r w:rsidRPr="008C3418">
        <w:rPr>
          <w:rFonts w:ascii="Times New Roman" w:hAnsi="Times New Roman" w:cs="Times New Roman"/>
          <w:sz w:val="28"/>
          <w:szCs w:val="28"/>
          <w:u w:val="single"/>
        </w:rPr>
        <w:t xml:space="preserve">для верхних </w:t>
      </w:r>
      <w:proofErr w:type="spellStart"/>
      <w:r w:rsidRPr="008C3418">
        <w:rPr>
          <w:rFonts w:ascii="Times New Roman" w:hAnsi="Times New Roman" w:cs="Times New Roman"/>
          <w:sz w:val="28"/>
          <w:szCs w:val="28"/>
          <w:u w:val="single"/>
        </w:rPr>
        <w:t>премоляров</w:t>
      </w:r>
      <w:proofErr w:type="spellEnd"/>
      <w:r w:rsidRPr="008C3418">
        <w:rPr>
          <w:rFonts w:ascii="Times New Roman" w:hAnsi="Times New Roman" w:cs="Times New Roman"/>
          <w:sz w:val="28"/>
          <w:szCs w:val="28"/>
          <w:u w:val="single"/>
        </w:rPr>
        <w:t>, моляров, верхнего клыка</w:t>
      </w:r>
      <w:r w:rsidR="003D3B37" w:rsidRPr="008C3418">
        <w:rPr>
          <w:rFonts w:ascii="Times New Roman" w:hAnsi="Times New Roman" w:cs="Times New Roman"/>
          <w:sz w:val="28"/>
          <w:szCs w:val="28"/>
          <w:u w:val="single"/>
        </w:rPr>
        <w:t>;</w:t>
      </w:r>
      <w:r w:rsidRPr="008C3418"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б) дл</w:t>
      </w:r>
      <w:r w:rsidR="003D3B37" w:rsidRPr="008C3418">
        <w:rPr>
          <w:rFonts w:ascii="Times New Roman" w:hAnsi="Times New Roman" w:cs="Times New Roman"/>
          <w:sz w:val="28"/>
          <w:szCs w:val="28"/>
        </w:rPr>
        <w:t>я нижнего первого моляра;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в) для центральных нижних резцов</w:t>
      </w:r>
      <w:r w:rsidR="003D3B37" w:rsidRPr="008C3418">
        <w:rPr>
          <w:rFonts w:ascii="Times New Roman" w:hAnsi="Times New Roman" w:cs="Times New Roman"/>
          <w:sz w:val="28"/>
          <w:szCs w:val="28"/>
        </w:rPr>
        <w:t>.</w:t>
      </w:r>
      <w:r w:rsidRPr="008C34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0</w:t>
      </w:r>
      <w:r w:rsidR="002A4CFE" w:rsidRPr="008C3418">
        <w:rPr>
          <w:rFonts w:ascii="Times New Roman" w:hAnsi="Times New Roman" w:cs="Times New Roman"/>
          <w:sz w:val="28"/>
          <w:szCs w:val="28"/>
        </w:rPr>
        <w:t>42</w:t>
      </w:r>
      <w:r w:rsidRPr="008C3418">
        <w:rPr>
          <w:rFonts w:ascii="Times New Roman" w:hAnsi="Times New Roman" w:cs="Times New Roman"/>
          <w:sz w:val="28"/>
          <w:szCs w:val="28"/>
        </w:rPr>
        <w:t>. Общим обезболиванием является</w:t>
      </w:r>
      <w:r w:rsidR="003D3B37" w:rsidRPr="008C3418">
        <w:rPr>
          <w:rFonts w:ascii="Times New Roman" w:hAnsi="Times New Roman" w:cs="Times New Roman"/>
          <w:sz w:val="28"/>
          <w:szCs w:val="28"/>
        </w:rPr>
        <w:t>: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  <w:u w:val="single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а) </w:t>
      </w:r>
      <w:r w:rsidR="003D3B37" w:rsidRPr="008C3418">
        <w:rPr>
          <w:rFonts w:ascii="Times New Roman" w:hAnsi="Times New Roman" w:cs="Times New Roman"/>
          <w:sz w:val="28"/>
          <w:szCs w:val="28"/>
          <w:u w:val="single"/>
        </w:rPr>
        <w:t>внутривенный наркоз;</w:t>
      </w:r>
      <w:r w:rsidRPr="008C3418"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б) стволовая анестезия</w:t>
      </w:r>
      <w:r w:rsidR="003D3B37" w:rsidRPr="008C3418">
        <w:rPr>
          <w:rFonts w:ascii="Times New Roman" w:hAnsi="Times New Roman" w:cs="Times New Roman"/>
          <w:sz w:val="28"/>
          <w:szCs w:val="28"/>
        </w:rPr>
        <w:t>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в) спинальная анестезия</w:t>
      </w:r>
      <w:r w:rsidR="003D3B37" w:rsidRPr="008C3418">
        <w:rPr>
          <w:rFonts w:ascii="Times New Roman" w:hAnsi="Times New Roman" w:cs="Times New Roman"/>
          <w:sz w:val="28"/>
          <w:szCs w:val="28"/>
        </w:rPr>
        <w:t>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8C3418">
        <w:rPr>
          <w:rFonts w:ascii="Times New Roman" w:hAnsi="Times New Roman" w:cs="Times New Roman"/>
          <w:sz w:val="28"/>
          <w:szCs w:val="28"/>
        </w:rPr>
        <w:t>паранефральная</w:t>
      </w:r>
      <w:proofErr w:type="spellEnd"/>
      <w:r w:rsidRPr="008C3418">
        <w:rPr>
          <w:rFonts w:ascii="Times New Roman" w:hAnsi="Times New Roman" w:cs="Times New Roman"/>
          <w:sz w:val="28"/>
          <w:szCs w:val="28"/>
        </w:rPr>
        <w:t xml:space="preserve"> блокада</w:t>
      </w:r>
      <w:r w:rsidR="003D3B37" w:rsidRPr="008C3418">
        <w:rPr>
          <w:rFonts w:ascii="Times New Roman" w:hAnsi="Times New Roman" w:cs="Times New Roman"/>
          <w:sz w:val="28"/>
          <w:szCs w:val="28"/>
        </w:rPr>
        <w:t>.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F32ECE" w:rsidRPr="008C3418" w:rsidRDefault="00D30958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hAnsi="Times New Roman" w:cs="Times New Roman"/>
          <w:sz w:val="28"/>
          <w:szCs w:val="28"/>
        </w:rPr>
        <w:t>0</w:t>
      </w:r>
      <w:r w:rsidR="00E91903" w:rsidRPr="008C3418">
        <w:rPr>
          <w:rFonts w:ascii="Times New Roman" w:hAnsi="Times New Roman" w:cs="Times New Roman"/>
          <w:sz w:val="28"/>
          <w:szCs w:val="28"/>
        </w:rPr>
        <w:t>43</w:t>
      </w:r>
      <w:r w:rsidRPr="008C3418">
        <w:rPr>
          <w:rFonts w:ascii="Times New Roman" w:hAnsi="Times New Roman" w:cs="Times New Roman"/>
          <w:sz w:val="28"/>
          <w:szCs w:val="28"/>
        </w:rPr>
        <w:t xml:space="preserve">. </w:t>
      </w:r>
      <w:r w:rsidR="00F32ECE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Показателями эффективной реанимации являются:</w:t>
      </w:r>
    </w:p>
    <w:p w:rsidR="00F32ECE" w:rsidRPr="008C3418" w:rsidRDefault="00F32ECE" w:rsidP="008C3418">
      <w:pPr>
        <w:numPr>
          <w:ilvl w:val="0"/>
          <w:numId w:val="35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появление пульса на сонных артериях</w:t>
      </w:r>
    </w:p>
    <w:p w:rsidR="00F32ECE" w:rsidRPr="008C3418" w:rsidRDefault="00F32ECE" w:rsidP="008C3418">
      <w:pPr>
        <w:numPr>
          <w:ilvl w:val="0"/>
          <w:numId w:val="35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расширенные зрачки</w:t>
      </w:r>
    </w:p>
    <w:p w:rsidR="00F32ECE" w:rsidRPr="008C3418" w:rsidRDefault="00F32ECE" w:rsidP="008C3418">
      <w:pPr>
        <w:numPr>
          <w:ilvl w:val="0"/>
          <w:numId w:val="35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правильный массаж сердца</w:t>
      </w: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</w:t>
      </w:r>
    </w:p>
    <w:p w:rsidR="00F32ECE" w:rsidRPr="008C3418" w:rsidRDefault="00F32ECE" w:rsidP="008C3418">
      <w:pPr>
        <w:numPr>
          <w:ilvl w:val="0"/>
          <w:numId w:val="35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сужение зрачков и появление их  реакции на свет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0</w:t>
      </w:r>
      <w:r w:rsidR="0018689B" w:rsidRPr="008C3418">
        <w:rPr>
          <w:rFonts w:ascii="Times New Roman" w:hAnsi="Times New Roman" w:cs="Times New Roman"/>
          <w:sz w:val="28"/>
          <w:szCs w:val="28"/>
        </w:rPr>
        <w:t>44</w:t>
      </w:r>
      <w:r w:rsidRPr="008C3418">
        <w:rPr>
          <w:rFonts w:ascii="Times New Roman" w:hAnsi="Times New Roman" w:cs="Times New Roman"/>
          <w:sz w:val="28"/>
          <w:szCs w:val="28"/>
        </w:rPr>
        <w:t>. Непосредственным общим осложнением местной анестезии является</w:t>
      </w:r>
      <w:r w:rsidR="008F17C7" w:rsidRPr="008C3418">
        <w:rPr>
          <w:rFonts w:ascii="Times New Roman" w:hAnsi="Times New Roman" w:cs="Times New Roman"/>
          <w:sz w:val="28"/>
          <w:szCs w:val="28"/>
        </w:rPr>
        <w:t>: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а) </w:t>
      </w:r>
      <w:r w:rsidRPr="008C3418">
        <w:rPr>
          <w:rFonts w:ascii="Times New Roman" w:hAnsi="Times New Roman" w:cs="Times New Roman"/>
          <w:sz w:val="28"/>
          <w:szCs w:val="28"/>
          <w:u w:val="single"/>
        </w:rPr>
        <w:t>обморок</w:t>
      </w:r>
      <w:r w:rsidR="002A7708" w:rsidRPr="008C3418">
        <w:rPr>
          <w:rFonts w:ascii="Times New Roman" w:hAnsi="Times New Roman" w:cs="Times New Roman"/>
          <w:sz w:val="28"/>
          <w:szCs w:val="28"/>
          <w:u w:val="single"/>
        </w:rPr>
        <w:t>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б) гематома</w:t>
      </w:r>
      <w:r w:rsidR="002A7708" w:rsidRPr="008C3418">
        <w:rPr>
          <w:rFonts w:ascii="Times New Roman" w:hAnsi="Times New Roman" w:cs="Times New Roman"/>
          <w:sz w:val="28"/>
          <w:szCs w:val="28"/>
        </w:rPr>
        <w:t>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в) контрактура</w:t>
      </w:r>
      <w:r w:rsidR="002A7708" w:rsidRPr="008C3418">
        <w:rPr>
          <w:rFonts w:ascii="Times New Roman" w:hAnsi="Times New Roman" w:cs="Times New Roman"/>
          <w:sz w:val="28"/>
          <w:szCs w:val="28"/>
        </w:rPr>
        <w:t>.</w:t>
      </w:r>
    </w:p>
    <w:p w:rsidR="008F17C7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ab/>
      </w:r>
    </w:p>
    <w:p w:rsidR="00D02902" w:rsidRPr="008C3418" w:rsidRDefault="00D30958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hAnsi="Times New Roman" w:cs="Times New Roman"/>
          <w:sz w:val="28"/>
          <w:szCs w:val="28"/>
        </w:rPr>
        <w:t>0</w:t>
      </w:r>
      <w:r w:rsidR="0018689B" w:rsidRPr="008C3418">
        <w:rPr>
          <w:rFonts w:ascii="Times New Roman" w:hAnsi="Times New Roman" w:cs="Times New Roman"/>
          <w:sz w:val="28"/>
          <w:szCs w:val="28"/>
        </w:rPr>
        <w:t>45</w:t>
      </w:r>
      <w:proofErr w:type="gramStart"/>
      <w:r w:rsidR="00A42B2B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2902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D02902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 внезапном снижении объема циркулирующей крови появляются:</w:t>
      </w:r>
    </w:p>
    <w:p w:rsidR="00D02902" w:rsidRPr="008C3418" w:rsidRDefault="00D02902" w:rsidP="008C3418">
      <w:pPr>
        <w:numPr>
          <w:ilvl w:val="0"/>
          <w:numId w:val="36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бледность, гипертензия, напряженный пульс, головокружение</w:t>
      </w:r>
    </w:p>
    <w:p w:rsidR="00D02902" w:rsidRPr="008C3418" w:rsidRDefault="00D02902" w:rsidP="008C3418">
      <w:pPr>
        <w:numPr>
          <w:ilvl w:val="0"/>
          <w:numId w:val="36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цианоз, гипотензия, аритмия, </w:t>
      </w: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тахипноэ</w:t>
      </w:r>
      <w:proofErr w:type="spell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слабость, потеря сознания</w:t>
      </w:r>
    </w:p>
    <w:p w:rsidR="00D02902" w:rsidRPr="008C3418" w:rsidRDefault="00D02902" w:rsidP="008C3418">
      <w:pPr>
        <w:numPr>
          <w:ilvl w:val="0"/>
          <w:numId w:val="36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бледность, головокружение, слабость, гипотензия, пульс слабого наполнения, аритмия</w:t>
      </w:r>
    </w:p>
    <w:p w:rsidR="00D30958" w:rsidRPr="008C3418" w:rsidRDefault="00D30958" w:rsidP="008C3418">
      <w:pPr>
        <w:spacing w:before="60" w:after="0"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0</w:t>
      </w:r>
      <w:r w:rsidR="00191D26" w:rsidRPr="008C3418">
        <w:rPr>
          <w:rFonts w:ascii="Times New Roman" w:hAnsi="Times New Roman" w:cs="Times New Roman"/>
          <w:sz w:val="28"/>
          <w:szCs w:val="28"/>
        </w:rPr>
        <w:t>46</w:t>
      </w:r>
      <w:r w:rsidRPr="008C3418">
        <w:rPr>
          <w:rFonts w:ascii="Times New Roman" w:hAnsi="Times New Roman" w:cs="Times New Roman"/>
          <w:sz w:val="28"/>
          <w:szCs w:val="28"/>
        </w:rPr>
        <w:t>. Непосредственные общие осложнения,</w:t>
      </w:r>
      <w:r w:rsidR="00A64266" w:rsidRPr="008C3418">
        <w:rPr>
          <w:rFonts w:ascii="Times New Roman" w:hAnsi="Times New Roman" w:cs="Times New Roman"/>
          <w:sz w:val="28"/>
          <w:szCs w:val="28"/>
        </w:rPr>
        <w:t xml:space="preserve"> </w:t>
      </w:r>
      <w:r w:rsidRPr="008C3418">
        <w:rPr>
          <w:rFonts w:ascii="Times New Roman" w:hAnsi="Times New Roman" w:cs="Times New Roman"/>
          <w:sz w:val="28"/>
          <w:szCs w:val="28"/>
        </w:rPr>
        <w:t>возникающие при передозировке анестетика</w:t>
      </w:r>
      <w:r w:rsidR="00A64266" w:rsidRPr="008C3418">
        <w:rPr>
          <w:rFonts w:ascii="Times New Roman" w:hAnsi="Times New Roman" w:cs="Times New Roman"/>
          <w:sz w:val="28"/>
          <w:szCs w:val="28"/>
        </w:rPr>
        <w:t>: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а) тризм</w:t>
      </w:r>
      <w:r w:rsidR="008546C4" w:rsidRPr="008C3418">
        <w:rPr>
          <w:rFonts w:ascii="Times New Roman" w:hAnsi="Times New Roman" w:cs="Times New Roman"/>
          <w:sz w:val="28"/>
          <w:szCs w:val="28"/>
        </w:rPr>
        <w:t>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б) </w:t>
      </w:r>
      <w:r w:rsidRPr="008C3418">
        <w:rPr>
          <w:rFonts w:ascii="Times New Roman" w:hAnsi="Times New Roman" w:cs="Times New Roman"/>
          <w:sz w:val="28"/>
          <w:szCs w:val="28"/>
          <w:u w:val="single"/>
        </w:rPr>
        <w:t>двигательное возбуждение, судороги</w:t>
      </w:r>
      <w:r w:rsidR="008546C4" w:rsidRPr="008C3418">
        <w:rPr>
          <w:rFonts w:ascii="Times New Roman" w:hAnsi="Times New Roman" w:cs="Times New Roman"/>
          <w:sz w:val="28"/>
          <w:szCs w:val="28"/>
          <w:u w:val="single"/>
        </w:rPr>
        <w:t>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в) гиперемия в области введения анестетика</w:t>
      </w:r>
      <w:r w:rsidR="008546C4" w:rsidRPr="008C3418">
        <w:rPr>
          <w:rFonts w:ascii="Times New Roman" w:hAnsi="Times New Roman" w:cs="Times New Roman"/>
          <w:sz w:val="28"/>
          <w:szCs w:val="28"/>
        </w:rPr>
        <w:t>.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0</w:t>
      </w:r>
      <w:r w:rsidR="00DF02E8" w:rsidRPr="008C3418">
        <w:rPr>
          <w:rFonts w:ascii="Times New Roman" w:hAnsi="Times New Roman" w:cs="Times New Roman"/>
          <w:sz w:val="28"/>
          <w:szCs w:val="28"/>
        </w:rPr>
        <w:t>47</w:t>
      </w:r>
      <w:r w:rsidRPr="008C3418">
        <w:rPr>
          <w:rFonts w:ascii="Times New Roman" w:hAnsi="Times New Roman" w:cs="Times New Roman"/>
          <w:sz w:val="28"/>
          <w:szCs w:val="28"/>
        </w:rPr>
        <w:t xml:space="preserve">. Обморок </w:t>
      </w:r>
      <w:r w:rsidR="00A64266" w:rsidRPr="008C3418">
        <w:rPr>
          <w:rFonts w:ascii="Times New Roman" w:hAnsi="Times New Roman" w:cs="Times New Roman"/>
          <w:sz w:val="28"/>
          <w:szCs w:val="28"/>
        </w:rPr>
        <w:t>–</w:t>
      </w:r>
      <w:r w:rsidRPr="008C3418">
        <w:rPr>
          <w:rFonts w:ascii="Times New Roman" w:hAnsi="Times New Roman" w:cs="Times New Roman"/>
          <w:sz w:val="28"/>
          <w:szCs w:val="28"/>
        </w:rPr>
        <w:t xml:space="preserve"> это</w:t>
      </w:r>
      <w:r w:rsidR="00A64266" w:rsidRPr="008C3418">
        <w:rPr>
          <w:rFonts w:ascii="Times New Roman" w:hAnsi="Times New Roman" w:cs="Times New Roman"/>
          <w:sz w:val="28"/>
          <w:szCs w:val="28"/>
        </w:rPr>
        <w:t>: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а) проявление сосудистой недостаточности с сохранением сознания</w:t>
      </w:r>
      <w:r w:rsidR="008546C4" w:rsidRPr="008C3418">
        <w:rPr>
          <w:rFonts w:ascii="Times New Roman" w:hAnsi="Times New Roman" w:cs="Times New Roman"/>
          <w:sz w:val="28"/>
          <w:szCs w:val="28"/>
        </w:rPr>
        <w:t>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б) аллергическая реакция</w:t>
      </w:r>
      <w:r w:rsidR="008546C4" w:rsidRPr="008C3418">
        <w:rPr>
          <w:rFonts w:ascii="Times New Roman" w:hAnsi="Times New Roman" w:cs="Times New Roman"/>
          <w:sz w:val="28"/>
          <w:szCs w:val="28"/>
        </w:rPr>
        <w:t>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в) </w:t>
      </w:r>
      <w:r w:rsidRPr="008C3418">
        <w:rPr>
          <w:rFonts w:ascii="Times New Roman" w:hAnsi="Times New Roman" w:cs="Times New Roman"/>
          <w:sz w:val="28"/>
          <w:szCs w:val="28"/>
          <w:u w:val="single"/>
        </w:rPr>
        <w:t xml:space="preserve">потеря сознания с </w:t>
      </w:r>
      <w:r w:rsidR="00D02902" w:rsidRPr="008C3418">
        <w:rPr>
          <w:rFonts w:ascii="Times New Roman" w:hAnsi="Times New Roman" w:cs="Times New Roman"/>
          <w:sz w:val="28"/>
          <w:szCs w:val="28"/>
          <w:u w:val="single"/>
        </w:rPr>
        <w:t>ослаблением</w:t>
      </w:r>
      <w:r w:rsidRPr="008C3418">
        <w:rPr>
          <w:rFonts w:ascii="Times New Roman" w:hAnsi="Times New Roman" w:cs="Times New Roman"/>
          <w:sz w:val="28"/>
          <w:szCs w:val="28"/>
          <w:u w:val="single"/>
        </w:rPr>
        <w:t xml:space="preserve"> мышечного тонуса</w:t>
      </w:r>
      <w:r w:rsidR="008546C4" w:rsidRPr="008C341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8C34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80A3B" w:rsidRPr="008C3418" w:rsidRDefault="00D30958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hAnsi="Times New Roman" w:cs="Times New Roman"/>
          <w:sz w:val="28"/>
          <w:szCs w:val="28"/>
        </w:rPr>
        <w:t>0</w:t>
      </w:r>
      <w:r w:rsidR="00CF4B51" w:rsidRPr="008C3418">
        <w:rPr>
          <w:rFonts w:ascii="Times New Roman" w:hAnsi="Times New Roman" w:cs="Times New Roman"/>
          <w:sz w:val="28"/>
          <w:szCs w:val="28"/>
        </w:rPr>
        <w:t>48</w:t>
      </w:r>
      <w:r w:rsidRPr="008C3418">
        <w:rPr>
          <w:rFonts w:ascii="Times New Roman" w:hAnsi="Times New Roman" w:cs="Times New Roman"/>
          <w:sz w:val="28"/>
          <w:szCs w:val="28"/>
        </w:rPr>
        <w:t xml:space="preserve">. </w:t>
      </w:r>
      <w:r w:rsidR="00580A3B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Первыми  признаками развивающего травматического  шока являются:</w:t>
      </w:r>
    </w:p>
    <w:p w:rsidR="00580A3B" w:rsidRPr="008C3418" w:rsidRDefault="00580A3B" w:rsidP="008C3418">
      <w:pPr>
        <w:numPr>
          <w:ilvl w:val="0"/>
          <w:numId w:val="37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резкое побледнение кожных покровов, липкий холодный пот </w:t>
      </w:r>
    </w:p>
    <w:p w:rsidR="00580A3B" w:rsidRPr="008C3418" w:rsidRDefault="00580A3B" w:rsidP="008C3418">
      <w:pPr>
        <w:numPr>
          <w:ilvl w:val="0"/>
          <w:numId w:val="37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психомоторное возбуждение, неадекватная оценка своего состояния </w:t>
      </w:r>
    </w:p>
    <w:p w:rsidR="00580A3B" w:rsidRPr="008C3418" w:rsidRDefault="00580A3B" w:rsidP="008C3418">
      <w:pPr>
        <w:numPr>
          <w:ilvl w:val="0"/>
          <w:numId w:val="37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судороги, апатия, потоотделение</w:t>
      </w:r>
    </w:p>
    <w:p w:rsidR="00D30958" w:rsidRPr="008C3418" w:rsidRDefault="00580A3B" w:rsidP="008C3418">
      <w:pPr>
        <w:pStyle w:val="a3"/>
        <w:numPr>
          <w:ilvl w:val="0"/>
          <w:numId w:val="37"/>
        </w:numPr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</w:rPr>
        <w:t>гиперемия, сухость кожи, пенистое отделение изо рта, галлюцинации</w:t>
      </w:r>
      <w:r w:rsidR="00D30958" w:rsidRPr="008C34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30958" w:rsidRPr="008C3418" w:rsidRDefault="00CF4B51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049</w:t>
      </w:r>
      <w:r w:rsidR="00AA42FF" w:rsidRPr="008C3418">
        <w:rPr>
          <w:rFonts w:ascii="Times New Roman" w:hAnsi="Times New Roman" w:cs="Times New Roman"/>
          <w:sz w:val="28"/>
          <w:szCs w:val="28"/>
        </w:rPr>
        <w:t xml:space="preserve">. </w:t>
      </w:r>
      <w:r w:rsidR="00D30958" w:rsidRPr="008C3418">
        <w:rPr>
          <w:rFonts w:ascii="Times New Roman" w:hAnsi="Times New Roman" w:cs="Times New Roman"/>
          <w:sz w:val="28"/>
          <w:szCs w:val="28"/>
        </w:rPr>
        <w:t>Во время коллапса сознание</w:t>
      </w:r>
      <w:r w:rsidR="00A64266" w:rsidRPr="008C3418">
        <w:rPr>
          <w:rFonts w:ascii="Times New Roman" w:hAnsi="Times New Roman" w:cs="Times New Roman"/>
          <w:sz w:val="28"/>
          <w:szCs w:val="28"/>
        </w:rPr>
        <w:t>: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а) </w:t>
      </w:r>
      <w:r w:rsidRPr="008C3418">
        <w:rPr>
          <w:rFonts w:ascii="Times New Roman" w:hAnsi="Times New Roman" w:cs="Times New Roman"/>
          <w:sz w:val="28"/>
          <w:szCs w:val="28"/>
          <w:u w:val="single"/>
        </w:rPr>
        <w:t>сохранено</w:t>
      </w:r>
      <w:r w:rsidR="00AA42FF" w:rsidRPr="008C3418">
        <w:rPr>
          <w:rFonts w:ascii="Times New Roman" w:hAnsi="Times New Roman" w:cs="Times New Roman"/>
          <w:sz w:val="28"/>
          <w:szCs w:val="28"/>
          <w:u w:val="single"/>
        </w:rPr>
        <w:t>;</w:t>
      </w:r>
      <w:r w:rsidRPr="008C341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б) не сохранено</w:t>
      </w:r>
      <w:r w:rsidR="00AA42FF" w:rsidRPr="008C3418">
        <w:rPr>
          <w:rFonts w:ascii="Times New Roman" w:hAnsi="Times New Roman" w:cs="Times New Roman"/>
          <w:sz w:val="28"/>
          <w:szCs w:val="28"/>
        </w:rPr>
        <w:t>.</w:t>
      </w:r>
      <w:r w:rsidRPr="008C34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32CB" w:rsidRPr="008C3418" w:rsidRDefault="009132CB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0</w:t>
      </w:r>
      <w:r w:rsidR="00E73069" w:rsidRPr="008C3418">
        <w:rPr>
          <w:rFonts w:ascii="Times New Roman" w:hAnsi="Times New Roman" w:cs="Times New Roman"/>
          <w:sz w:val="28"/>
          <w:szCs w:val="28"/>
        </w:rPr>
        <w:t>50</w:t>
      </w:r>
      <w:r w:rsidRPr="008C3418">
        <w:rPr>
          <w:rFonts w:ascii="Times New Roman" w:hAnsi="Times New Roman" w:cs="Times New Roman"/>
          <w:sz w:val="28"/>
          <w:szCs w:val="28"/>
        </w:rPr>
        <w:t xml:space="preserve">. Коллапс </w:t>
      </w:r>
      <w:r w:rsidR="00A64266" w:rsidRPr="008C3418">
        <w:rPr>
          <w:rFonts w:ascii="Times New Roman" w:hAnsi="Times New Roman" w:cs="Times New Roman"/>
          <w:sz w:val="28"/>
          <w:szCs w:val="28"/>
        </w:rPr>
        <w:t>–</w:t>
      </w:r>
      <w:r w:rsidRPr="008C3418">
        <w:rPr>
          <w:rFonts w:ascii="Times New Roman" w:hAnsi="Times New Roman" w:cs="Times New Roman"/>
          <w:sz w:val="28"/>
          <w:szCs w:val="28"/>
        </w:rPr>
        <w:t xml:space="preserve"> это</w:t>
      </w:r>
      <w:r w:rsidR="00A64266" w:rsidRPr="008C3418">
        <w:rPr>
          <w:rFonts w:ascii="Times New Roman" w:hAnsi="Times New Roman" w:cs="Times New Roman"/>
          <w:sz w:val="28"/>
          <w:szCs w:val="28"/>
        </w:rPr>
        <w:t>: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а) аллергическая реакция на антиген</w:t>
      </w:r>
      <w:r w:rsidR="00E73069" w:rsidRPr="008C3418">
        <w:rPr>
          <w:rFonts w:ascii="Times New Roman" w:hAnsi="Times New Roman" w:cs="Times New Roman"/>
          <w:sz w:val="28"/>
          <w:szCs w:val="28"/>
        </w:rPr>
        <w:t>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б) потеря сознания с отсутствием мышечного тонуса</w:t>
      </w:r>
      <w:r w:rsidR="00E73069" w:rsidRPr="008C3418">
        <w:rPr>
          <w:rFonts w:ascii="Times New Roman" w:hAnsi="Times New Roman" w:cs="Times New Roman"/>
          <w:sz w:val="28"/>
          <w:szCs w:val="28"/>
        </w:rPr>
        <w:t>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в) </w:t>
      </w:r>
      <w:r w:rsidRPr="008C3418">
        <w:rPr>
          <w:rFonts w:ascii="Times New Roman" w:hAnsi="Times New Roman" w:cs="Times New Roman"/>
          <w:sz w:val="28"/>
          <w:szCs w:val="28"/>
          <w:u w:val="single"/>
        </w:rPr>
        <w:t>проявление сосудистой недостаточности с сохранением сознания</w:t>
      </w:r>
      <w:r w:rsidR="00E73069" w:rsidRPr="008C341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8C34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0</w:t>
      </w:r>
      <w:r w:rsidR="00541936" w:rsidRPr="008C3418">
        <w:rPr>
          <w:rFonts w:ascii="Times New Roman" w:hAnsi="Times New Roman" w:cs="Times New Roman"/>
          <w:sz w:val="28"/>
          <w:szCs w:val="28"/>
        </w:rPr>
        <w:t>51</w:t>
      </w:r>
      <w:r w:rsidRPr="008C3418">
        <w:rPr>
          <w:rFonts w:ascii="Times New Roman" w:hAnsi="Times New Roman" w:cs="Times New Roman"/>
          <w:sz w:val="28"/>
          <w:szCs w:val="28"/>
        </w:rPr>
        <w:t>. Во время коллапса кожные покровы</w:t>
      </w:r>
      <w:r w:rsidR="00A64266" w:rsidRPr="008C3418">
        <w:rPr>
          <w:rFonts w:ascii="Times New Roman" w:hAnsi="Times New Roman" w:cs="Times New Roman"/>
          <w:sz w:val="28"/>
          <w:szCs w:val="28"/>
        </w:rPr>
        <w:t>: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а) сухие, бледные</w:t>
      </w:r>
      <w:r w:rsidR="00D02902" w:rsidRPr="008C3418">
        <w:rPr>
          <w:rFonts w:ascii="Times New Roman" w:hAnsi="Times New Roman" w:cs="Times New Roman"/>
          <w:sz w:val="28"/>
          <w:szCs w:val="28"/>
        </w:rPr>
        <w:t>, теплые</w:t>
      </w:r>
      <w:r w:rsidR="00541936" w:rsidRPr="008C3418">
        <w:rPr>
          <w:rFonts w:ascii="Times New Roman" w:hAnsi="Times New Roman" w:cs="Times New Roman"/>
          <w:sz w:val="28"/>
          <w:szCs w:val="28"/>
        </w:rPr>
        <w:t>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б) </w:t>
      </w:r>
      <w:r w:rsidRPr="008C3418">
        <w:rPr>
          <w:rFonts w:ascii="Times New Roman" w:hAnsi="Times New Roman" w:cs="Times New Roman"/>
          <w:sz w:val="28"/>
          <w:szCs w:val="28"/>
          <w:u w:val="single"/>
        </w:rPr>
        <w:t>влажные, бледные</w:t>
      </w:r>
      <w:r w:rsidR="00D02902" w:rsidRPr="008C3418">
        <w:rPr>
          <w:rFonts w:ascii="Times New Roman" w:hAnsi="Times New Roman" w:cs="Times New Roman"/>
          <w:sz w:val="28"/>
          <w:szCs w:val="28"/>
          <w:u w:val="single"/>
        </w:rPr>
        <w:t>, прохладные</w:t>
      </w:r>
      <w:r w:rsidR="00541936" w:rsidRPr="008C3418">
        <w:rPr>
          <w:rFonts w:ascii="Times New Roman" w:hAnsi="Times New Roman" w:cs="Times New Roman"/>
          <w:sz w:val="28"/>
          <w:szCs w:val="28"/>
          <w:u w:val="single"/>
        </w:rPr>
        <w:t>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в) сухие, </w:t>
      </w:r>
      <w:proofErr w:type="spellStart"/>
      <w:r w:rsidRPr="008C3418">
        <w:rPr>
          <w:rFonts w:ascii="Times New Roman" w:hAnsi="Times New Roman" w:cs="Times New Roman"/>
          <w:sz w:val="28"/>
          <w:szCs w:val="28"/>
        </w:rPr>
        <w:t>гиперемированные</w:t>
      </w:r>
      <w:proofErr w:type="spellEnd"/>
      <w:r w:rsidR="00541936" w:rsidRPr="008C3418">
        <w:rPr>
          <w:rFonts w:ascii="Times New Roman" w:hAnsi="Times New Roman" w:cs="Times New Roman"/>
          <w:sz w:val="28"/>
          <w:szCs w:val="28"/>
        </w:rPr>
        <w:t>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г) влажные, </w:t>
      </w:r>
      <w:proofErr w:type="spellStart"/>
      <w:r w:rsidRPr="008C3418">
        <w:rPr>
          <w:rFonts w:ascii="Times New Roman" w:hAnsi="Times New Roman" w:cs="Times New Roman"/>
          <w:sz w:val="28"/>
          <w:szCs w:val="28"/>
        </w:rPr>
        <w:t>гиперемированные</w:t>
      </w:r>
      <w:proofErr w:type="spellEnd"/>
      <w:r w:rsidR="00541936" w:rsidRPr="008C3418">
        <w:rPr>
          <w:rFonts w:ascii="Times New Roman" w:hAnsi="Times New Roman" w:cs="Times New Roman"/>
          <w:sz w:val="28"/>
          <w:szCs w:val="28"/>
        </w:rPr>
        <w:t>.</w:t>
      </w:r>
      <w:r w:rsidRPr="008C34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F32ECE" w:rsidRPr="008C3418" w:rsidRDefault="00D30958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hAnsi="Times New Roman" w:cs="Times New Roman"/>
          <w:sz w:val="28"/>
          <w:szCs w:val="28"/>
        </w:rPr>
        <w:t>0</w:t>
      </w:r>
      <w:r w:rsidR="003B29B5" w:rsidRPr="008C3418">
        <w:rPr>
          <w:rFonts w:ascii="Times New Roman" w:hAnsi="Times New Roman" w:cs="Times New Roman"/>
          <w:sz w:val="28"/>
          <w:szCs w:val="28"/>
        </w:rPr>
        <w:t>52</w:t>
      </w:r>
      <w:r w:rsidRPr="008C3418">
        <w:rPr>
          <w:rFonts w:ascii="Times New Roman" w:hAnsi="Times New Roman" w:cs="Times New Roman"/>
          <w:sz w:val="28"/>
          <w:szCs w:val="28"/>
        </w:rPr>
        <w:t xml:space="preserve">. </w:t>
      </w:r>
      <w:r w:rsidR="00F32ECE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гипертензивном кризе для нормализации АД необходимо использовать:</w:t>
      </w:r>
    </w:p>
    <w:p w:rsidR="00F32ECE" w:rsidRPr="008C3418" w:rsidRDefault="00F32ECE" w:rsidP="008C3418">
      <w:pPr>
        <w:numPr>
          <w:ilvl w:val="0"/>
          <w:numId w:val="38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внутримышечно анальгин 50% - 2 мл</w:t>
      </w:r>
    </w:p>
    <w:p w:rsidR="00F32ECE" w:rsidRPr="008C3418" w:rsidRDefault="00F32ECE" w:rsidP="008C3418">
      <w:pPr>
        <w:numPr>
          <w:ilvl w:val="0"/>
          <w:numId w:val="38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внутривенно баралгин 5 мг</w:t>
      </w:r>
    </w:p>
    <w:p w:rsidR="00F32ECE" w:rsidRPr="008C3418" w:rsidRDefault="00F32ECE" w:rsidP="008C3418">
      <w:pPr>
        <w:numPr>
          <w:ilvl w:val="0"/>
          <w:numId w:val="38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внутривенно медленно дибазол 5 мл</w:t>
      </w:r>
    </w:p>
    <w:p w:rsidR="00D30958" w:rsidRPr="008C3418" w:rsidRDefault="00F32ECE" w:rsidP="008C3418">
      <w:pPr>
        <w:pStyle w:val="a3"/>
        <w:numPr>
          <w:ilvl w:val="0"/>
          <w:numId w:val="38"/>
        </w:numPr>
        <w:spacing w:line="25" w:lineRule="atLeast"/>
        <w:ind w:left="-57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капотен</w:t>
      </w:r>
      <w:proofErr w:type="spell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- половину таблетки (12,5мг)  </w:t>
      </w: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сублингвально</w:t>
      </w:r>
      <w:proofErr w:type="spellEnd"/>
      <w:r w:rsidR="00D30958" w:rsidRPr="008C3418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F32ECE" w:rsidRPr="008C3418" w:rsidRDefault="00D30958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hAnsi="Times New Roman" w:cs="Times New Roman"/>
          <w:sz w:val="28"/>
          <w:szCs w:val="28"/>
        </w:rPr>
        <w:t>0</w:t>
      </w:r>
      <w:r w:rsidR="003B29B5" w:rsidRPr="008C3418">
        <w:rPr>
          <w:rFonts w:ascii="Times New Roman" w:hAnsi="Times New Roman" w:cs="Times New Roman"/>
          <w:sz w:val="28"/>
          <w:szCs w:val="28"/>
        </w:rPr>
        <w:t>53</w:t>
      </w:r>
      <w:r w:rsidRPr="008C3418">
        <w:rPr>
          <w:rFonts w:ascii="Times New Roman" w:hAnsi="Times New Roman" w:cs="Times New Roman"/>
          <w:sz w:val="28"/>
          <w:szCs w:val="28"/>
        </w:rPr>
        <w:t xml:space="preserve">. </w:t>
      </w:r>
      <w:r w:rsidR="00F32ECE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Неотложная помощь при приступе стенокардии: </w:t>
      </w:r>
    </w:p>
    <w:p w:rsidR="00F32ECE" w:rsidRPr="008C3418" w:rsidRDefault="00F32ECE" w:rsidP="008C3418">
      <w:pPr>
        <w:numPr>
          <w:ilvl w:val="0"/>
          <w:numId w:val="39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обеспечить покой, использовать </w:t>
      </w: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сублингвально</w:t>
      </w:r>
      <w:proofErr w:type="spell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нитроглицерин 0,05 мг,  </w:t>
      </w: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контрль</w:t>
      </w:r>
      <w:proofErr w:type="spell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АД</w:t>
      </w:r>
    </w:p>
    <w:p w:rsidR="00F32ECE" w:rsidRPr="008C3418" w:rsidRDefault="00903AC9" w:rsidP="008C3418">
      <w:pPr>
        <w:numPr>
          <w:ilvl w:val="0"/>
          <w:numId w:val="39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F32ECE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змерить АД, сделать инъекцию баралгин 5 мг</w:t>
      </w:r>
    </w:p>
    <w:p w:rsidR="00D30958" w:rsidRPr="008C3418" w:rsidRDefault="00903AC9" w:rsidP="008C3418">
      <w:pPr>
        <w:pStyle w:val="a3"/>
        <w:numPr>
          <w:ilvl w:val="0"/>
          <w:numId w:val="39"/>
        </w:numPr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F32ECE" w:rsidRPr="008C3418">
        <w:rPr>
          <w:rFonts w:ascii="Times New Roman" w:eastAsia="Times New Roman" w:hAnsi="Times New Roman" w:cs="Times New Roman"/>
          <w:color w:val="000000"/>
          <w:sz w:val="28"/>
          <w:szCs w:val="28"/>
        </w:rPr>
        <w:t>змерить АД, сделать инъекцию анальгина 50% - 2 мл</w:t>
      </w:r>
      <w:r w:rsidR="00D30958" w:rsidRPr="008C341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0</w:t>
      </w:r>
      <w:r w:rsidR="003B29B5" w:rsidRPr="008C3418">
        <w:rPr>
          <w:rFonts w:ascii="Times New Roman" w:hAnsi="Times New Roman" w:cs="Times New Roman"/>
          <w:sz w:val="28"/>
          <w:szCs w:val="28"/>
        </w:rPr>
        <w:t>54</w:t>
      </w:r>
      <w:r w:rsidRPr="008C3418">
        <w:rPr>
          <w:rFonts w:ascii="Times New Roman" w:hAnsi="Times New Roman" w:cs="Times New Roman"/>
          <w:sz w:val="28"/>
          <w:szCs w:val="28"/>
        </w:rPr>
        <w:t xml:space="preserve">. </w:t>
      </w:r>
      <w:r w:rsidR="003B29B5" w:rsidRPr="008C3418">
        <w:rPr>
          <w:rFonts w:ascii="Times New Roman" w:hAnsi="Times New Roman" w:cs="Times New Roman"/>
          <w:sz w:val="28"/>
          <w:szCs w:val="28"/>
        </w:rPr>
        <w:t>П</w:t>
      </w:r>
      <w:r w:rsidRPr="008C3418">
        <w:rPr>
          <w:rFonts w:ascii="Times New Roman" w:hAnsi="Times New Roman" w:cs="Times New Roman"/>
          <w:sz w:val="28"/>
          <w:szCs w:val="28"/>
        </w:rPr>
        <w:t>ри подозрении на развитие у больного анафилактического шока</w:t>
      </w:r>
      <w:r w:rsidR="003B29B5" w:rsidRPr="008C3418">
        <w:rPr>
          <w:rFonts w:ascii="Times New Roman" w:hAnsi="Times New Roman" w:cs="Times New Roman"/>
          <w:sz w:val="28"/>
          <w:szCs w:val="28"/>
        </w:rPr>
        <w:t xml:space="preserve"> </w:t>
      </w:r>
      <w:r w:rsidRPr="008C3418">
        <w:rPr>
          <w:rFonts w:ascii="Times New Roman" w:hAnsi="Times New Roman" w:cs="Times New Roman"/>
          <w:sz w:val="28"/>
          <w:szCs w:val="28"/>
        </w:rPr>
        <w:t>на введенный</w:t>
      </w:r>
      <w:r w:rsidR="003B29B5" w:rsidRPr="008C3418">
        <w:rPr>
          <w:rFonts w:ascii="Times New Roman" w:hAnsi="Times New Roman" w:cs="Times New Roman"/>
          <w:sz w:val="28"/>
          <w:szCs w:val="28"/>
        </w:rPr>
        <w:t xml:space="preserve"> </w:t>
      </w:r>
      <w:r w:rsidRPr="008C3418">
        <w:rPr>
          <w:rFonts w:ascii="Times New Roman" w:hAnsi="Times New Roman" w:cs="Times New Roman"/>
          <w:sz w:val="28"/>
          <w:szCs w:val="28"/>
        </w:rPr>
        <w:t>анестетик, проводимая терапия должна включать в себя</w:t>
      </w:r>
      <w:r w:rsidR="003B29B5" w:rsidRPr="008C3418">
        <w:rPr>
          <w:rFonts w:ascii="Times New Roman" w:hAnsi="Times New Roman" w:cs="Times New Roman"/>
          <w:sz w:val="28"/>
          <w:szCs w:val="28"/>
        </w:rPr>
        <w:t xml:space="preserve"> </w:t>
      </w:r>
      <w:r w:rsidRPr="008C3418">
        <w:rPr>
          <w:rFonts w:ascii="Times New Roman" w:hAnsi="Times New Roman" w:cs="Times New Roman"/>
          <w:sz w:val="28"/>
          <w:szCs w:val="28"/>
        </w:rPr>
        <w:t>препараты</w:t>
      </w:r>
      <w:r w:rsidR="003B29B5" w:rsidRPr="008C3418">
        <w:rPr>
          <w:rFonts w:ascii="Times New Roman" w:hAnsi="Times New Roman" w:cs="Times New Roman"/>
          <w:sz w:val="28"/>
          <w:szCs w:val="28"/>
        </w:rPr>
        <w:t>: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а) аналептики</w:t>
      </w:r>
      <w:r w:rsidR="003B29B5" w:rsidRPr="008C3418">
        <w:rPr>
          <w:rFonts w:ascii="Times New Roman" w:hAnsi="Times New Roman" w:cs="Times New Roman"/>
          <w:sz w:val="28"/>
          <w:szCs w:val="28"/>
        </w:rPr>
        <w:t>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б) гормональные</w:t>
      </w:r>
      <w:r w:rsidR="003B29B5" w:rsidRPr="008C3418">
        <w:rPr>
          <w:rFonts w:ascii="Times New Roman" w:hAnsi="Times New Roman" w:cs="Times New Roman"/>
          <w:sz w:val="28"/>
          <w:szCs w:val="28"/>
        </w:rPr>
        <w:t>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в) </w:t>
      </w:r>
      <w:r w:rsidR="003B29B5" w:rsidRPr="008C3418">
        <w:rPr>
          <w:rFonts w:ascii="Times New Roman" w:hAnsi="Times New Roman" w:cs="Times New Roman"/>
          <w:sz w:val="28"/>
          <w:szCs w:val="28"/>
        </w:rPr>
        <w:t>антигистаминные;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г) антигистаминные и аналептики</w:t>
      </w:r>
      <w:r w:rsidR="003B29B5" w:rsidRPr="008C3418">
        <w:rPr>
          <w:rFonts w:ascii="Times New Roman" w:hAnsi="Times New Roman" w:cs="Times New Roman"/>
          <w:sz w:val="28"/>
          <w:szCs w:val="28"/>
        </w:rPr>
        <w:t>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8C341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C3418">
        <w:rPr>
          <w:rFonts w:ascii="Times New Roman" w:hAnsi="Times New Roman" w:cs="Times New Roman"/>
          <w:sz w:val="28"/>
          <w:szCs w:val="28"/>
        </w:rPr>
        <w:t>) антигистаминные и гормональные</w:t>
      </w:r>
      <w:r w:rsidR="003B29B5" w:rsidRPr="008C3418">
        <w:rPr>
          <w:rFonts w:ascii="Times New Roman" w:hAnsi="Times New Roman" w:cs="Times New Roman"/>
          <w:sz w:val="28"/>
          <w:szCs w:val="28"/>
        </w:rPr>
        <w:t>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е) </w:t>
      </w:r>
      <w:r w:rsidRPr="008C3418">
        <w:rPr>
          <w:rFonts w:ascii="Times New Roman" w:hAnsi="Times New Roman" w:cs="Times New Roman"/>
          <w:sz w:val="28"/>
          <w:szCs w:val="28"/>
          <w:u w:val="single"/>
        </w:rPr>
        <w:t>антигистаминные, аналептики и гормональные</w:t>
      </w:r>
      <w:r w:rsidR="003B29B5" w:rsidRPr="008C3418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0</w:t>
      </w:r>
      <w:r w:rsidR="003B29B5" w:rsidRPr="008C3418">
        <w:rPr>
          <w:rFonts w:ascii="Times New Roman" w:hAnsi="Times New Roman" w:cs="Times New Roman"/>
          <w:sz w:val="28"/>
          <w:szCs w:val="28"/>
        </w:rPr>
        <w:t>55</w:t>
      </w:r>
      <w:r w:rsidRPr="008C3418">
        <w:rPr>
          <w:rFonts w:ascii="Times New Roman" w:hAnsi="Times New Roman" w:cs="Times New Roman"/>
          <w:sz w:val="28"/>
          <w:szCs w:val="28"/>
        </w:rPr>
        <w:t xml:space="preserve">. Анафилактический шок </w:t>
      </w:r>
      <w:r w:rsidR="003B29B5" w:rsidRPr="008C3418">
        <w:rPr>
          <w:rFonts w:ascii="Times New Roman" w:hAnsi="Times New Roman" w:cs="Times New Roman"/>
          <w:sz w:val="28"/>
          <w:szCs w:val="28"/>
        </w:rPr>
        <w:t>–</w:t>
      </w:r>
      <w:r w:rsidRPr="008C3418">
        <w:rPr>
          <w:rFonts w:ascii="Times New Roman" w:hAnsi="Times New Roman" w:cs="Times New Roman"/>
          <w:sz w:val="28"/>
          <w:szCs w:val="28"/>
        </w:rPr>
        <w:t xml:space="preserve"> это</w:t>
      </w:r>
      <w:r w:rsidR="003B29B5" w:rsidRPr="008C3418">
        <w:rPr>
          <w:rFonts w:ascii="Times New Roman" w:hAnsi="Times New Roman" w:cs="Times New Roman"/>
          <w:sz w:val="28"/>
          <w:szCs w:val="28"/>
        </w:rPr>
        <w:t>: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а) потеря сознания с отсутствием мышечного тонуса</w:t>
      </w:r>
      <w:r w:rsidR="003B29B5" w:rsidRPr="008C3418">
        <w:rPr>
          <w:rFonts w:ascii="Times New Roman" w:hAnsi="Times New Roman" w:cs="Times New Roman"/>
          <w:sz w:val="28"/>
          <w:szCs w:val="28"/>
        </w:rPr>
        <w:t>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б) </w:t>
      </w:r>
      <w:r w:rsidRPr="008C3418">
        <w:rPr>
          <w:rFonts w:ascii="Times New Roman" w:hAnsi="Times New Roman" w:cs="Times New Roman"/>
          <w:sz w:val="28"/>
          <w:szCs w:val="28"/>
          <w:u w:val="single"/>
        </w:rPr>
        <w:t>наиболее тяжелая аллергическая реакция на антиген</w:t>
      </w:r>
      <w:r w:rsidR="003B29B5" w:rsidRPr="008C3418">
        <w:rPr>
          <w:rFonts w:ascii="Times New Roman" w:hAnsi="Times New Roman" w:cs="Times New Roman"/>
          <w:sz w:val="28"/>
          <w:szCs w:val="28"/>
          <w:u w:val="single"/>
        </w:rPr>
        <w:t>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в) проявление сосудистой недостаточности с сохранением сознания</w:t>
      </w:r>
      <w:r w:rsidR="003B29B5" w:rsidRPr="008C3418">
        <w:rPr>
          <w:rFonts w:ascii="Times New Roman" w:hAnsi="Times New Roman" w:cs="Times New Roman"/>
          <w:sz w:val="28"/>
          <w:szCs w:val="28"/>
        </w:rPr>
        <w:t>.</w:t>
      </w:r>
      <w:r w:rsidRPr="008C34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80A3B" w:rsidRPr="008C3418" w:rsidRDefault="00D30958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hAnsi="Times New Roman" w:cs="Times New Roman"/>
          <w:sz w:val="28"/>
          <w:szCs w:val="28"/>
        </w:rPr>
        <w:t>0</w:t>
      </w:r>
      <w:r w:rsidR="003B29B5" w:rsidRPr="008C3418">
        <w:rPr>
          <w:rFonts w:ascii="Times New Roman" w:hAnsi="Times New Roman" w:cs="Times New Roman"/>
          <w:sz w:val="28"/>
          <w:szCs w:val="28"/>
        </w:rPr>
        <w:t>56</w:t>
      </w:r>
      <w:r w:rsidRPr="008C3418">
        <w:rPr>
          <w:rFonts w:ascii="Times New Roman" w:hAnsi="Times New Roman" w:cs="Times New Roman"/>
          <w:sz w:val="28"/>
          <w:szCs w:val="28"/>
        </w:rPr>
        <w:t xml:space="preserve">. </w:t>
      </w:r>
      <w:r w:rsidR="00580A3B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развитии клиники анафилактического шока необходимо срочно: </w:t>
      </w:r>
    </w:p>
    <w:p w:rsidR="00580A3B" w:rsidRPr="008C3418" w:rsidRDefault="00580A3B" w:rsidP="008C3418">
      <w:pPr>
        <w:numPr>
          <w:ilvl w:val="0"/>
          <w:numId w:val="40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ввести адреналин 1мл, обеспечить </w:t>
      </w: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инфузию</w:t>
      </w:r>
      <w:proofErr w:type="spell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физ</w:t>
      </w:r>
      <w:proofErr w:type="gram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.р</w:t>
      </w:r>
      <w:proofErr w:type="gram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аствора 300 мл </w:t>
      </w:r>
    </w:p>
    <w:p w:rsidR="00580A3B" w:rsidRPr="008C3418" w:rsidRDefault="00580A3B" w:rsidP="008C3418">
      <w:pPr>
        <w:numPr>
          <w:ilvl w:val="0"/>
          <w:numId w:val="40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 ввести </w:t>
      </w: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преднизолон</w:t>
      </w:r>
      <w:proofErr w:type="spell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60 – 120  мг</w:t>
      </w:r>
    </w:p>
    <w:p w:rsidR="00580A3B" w:rsidRPr="008C3418" w:rsidRDefault="00580A3B" w:rsidP="008C3418">
      <w:pPr>
        <w:numPr>
          <w:ilvl w:val="0"/>
          <w:numId w:val="40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ввести адреналин 1-2 мл, </w:t>
      </w: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супрастин</w:t>
      </w:r>
      <w:proofErr w:type="spell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мл, хлористый кальций</w:t>
      </w:r>
    </w:p>
    <w:p w:rsidR="00D30958" w:rsidRPr="008C3418" w:rsidRDefault="00580A3B" w:rsidP="008C3418">
      <w:pPr>
        <w:pStyle w:val="a3"/>
        <w:numPr>
          <w:ilvl w:val="0"/>
          <w:numId w:val="40"/>
        </w:numPr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ввести кофеин,  натрия </w:t>
      </w: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</w:rPr>
        <w:t>бензоат</w:t>
      </w:r>
      <w:proofErr w:type="spell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мл, адреналин 1 мл, </w:t>
      </w: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</w:rPr>
        <w:t>супрастин</w:t>
      </w:r>
      <w:proofErr w:type="spell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 мл</w:t>
      </w:r>
    </w:p>
    <w:p w:rsidR="00F32ECE" w:rsidRPr="008C3418" w:rsidRDefault="00D30958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hAnsi="Times New Roman" w:cs="Times New Roman"/>
          <w:sz w:val="28"/>
          <w:szCs w:val="28"/>
        </w:rPr>
        <w:t>0</w:t>
      </w:r>
      <w:r w:rsidR="003B29B5" w:rsidRPr="008C3418">
        <w:rPr>
          <w:rFonts w:ascii="Times New Roman" w:hAnsi="Times New Roman" w:cs="Times New Roman"/>
          <w:sz w:val="28"/>
          <w:szCs w:val="28"/>
        </w:rPr>
        <w:t>57</w:t>
      </w:r>
      <w:r w:rsidRPr="008C3418">
        <w:rPr>
          <w:rFonts w:ascii="Times New Roman" w:hAnsi="Times New Roman" w:cs="Times New Roman"/>
          <w:sz w:val="28"/>
          <w:szCs w:val="28"/>
        </w:rPr>
        <w:t xml:space="preserve">. </w:t>
      </w:r>
      <w:r w:rsidR="00F32ECE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наружного массажа сердца взрослому ладони следует располагать</w:t>
      </w:r>
    </w:p>
    <w:p w:rsidR="00F32ECE" w:rsidRPr="008C3418" w:rsidRDefault="00F32ECE" w:rsidP="008C3418">
      <w:pPr>
        <w:numPr>
          <w:ilvl w:val="0"/>
          <w:numId w:val="41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на границе средней и нижней трети грудины </w:t>
      </w:r>
    </w:p>
    <w:p w:rsidR="00F32ECE" w:rsidRPr="008C3418" w:rsidRDefault="00F32ECE" w:rsidP="008C3418">
      <w:pPr>
        <w:numPr>
          <w:ilvl w:val="0"/>
          <w:numId w:val="41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середине грудины</w:t>
      </w:r>
    </w:p>
    <w:p w:rsidR="00F32ECE" w:rsidRPr="008C3418" w:rsidRDefault="00F32ECE" w:rsidP="008C3418">
      <w:pPr>
        <w:numPr>
          <w:ilvl w:val="0"/>
          <w:numId w:val="41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границе верхней и средней трети грудины</w:t>
      </w:r>
    </w:p>
    <w:p w:rsidR="00D30958" w:rsidRPr="008C3418" w:rsidRDefault="00F32ECE" w:rsidP="008C3418">
      <w:pPr>
        <w:pStyle w:val="a3"/>
        <w:numPr>
          <w:ilvl w:val="0"/>
          <w:numId w:val="41"/>
        </w:numPr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</w:rPr>
        <w:t>в пятом межреберном промежутке</w:t>
      </w:r>
      <w:r w:rsidR="00D30958" w:rsidRPr="008C34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B29B5" w:rsidRPr="008C3418" w:rsidRDefault="003B29B5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</w:p>
    <w:p w:rsidR="003B29B5" w:rsidRPr="008C3418" w:rsidRDefault="003B29B5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</w:p>
    <w:p w:rsidR="00F05DCA" w:rsidRPr="008C3418" w:rsidRDefault="00D30958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hAnsi="Times New Roman" w:cs="Times New Roman"/>
          <w:sz w:val="28"/>
          <w:szCs w:val="28"/>
        </w:rPr>
        <w:t>0</w:t>
      </w:r>
      <w:r w:rsidR="003B29B5" w:rsidRPr="008C3418">
        <w:rPr>
          <w:rFonts w:ascii="Times New Roman" w:hAnsi="Times New Roman" w:cs="Times New Roman"/>
          <w:sz w:val="28"/>
          <w:szCs w:val="28"/>
        </w:rPr>
        <w:t>58</w:t>
      </w:r>
      <w:r w:rsidRPr="008C3418">
        <w:rPr>
          <w:rFonts w:ascii="Times New Roman" w:hAnsi="Times New Roman" w:cs="Times New Roman"/>
          <w:sz w:val="28"/>
          <w:szCs w:val="28"/>
        </w:rPr>
        <w:t xml:space="preserve">. </w:t>
      </w:r>
      <w:r w:rsidR="00F05DC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Непосредственное общее осложнение при передозировке анестетика:</w:t>
      </w:r>
    </w:p>
    <w:p w:rsidR="00F05DCA" w:rsidRPr="008C3418" w:rsidRDefault="00F05DCA" w:rsidP="008C3418">
      <w:pPr>
        <w:numPr>
          <w:ilvl w:val="0"/>
          <w:numId w:val="42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тризм</w:t>
      </w:r>
    </w:p>
    <w:p w:rsidR="00F05DCA" w:rsidRPr="008C3418" w:rsidRDefault="00F05DCA" w:rsidP="008C3418">
      <w:pPr>
        <w:numPr>
          <w:ilvl w:val="0"/>
          <w:numId w:val="42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рубцы</w:t>
      </w:r>
    </w:p>
    <w:p w:rsidR="00F05DCA" w:rsidRPr="008C3418" w:rsidRDefault="00F05DCA" w:rsidP="008C3418">
      <w:pPr>
        <w:numPr>
          <w:ilvl w:val="0"/>
          <w:numId w:val="42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гиперемия слизистой оболочки в области введения анестетика</w:t>
      </w:r>
    </w:p>
    <w:p w:rsidR="00F05DCA" w:rsidRPr="008C3418" w:rsidRDefault="00F05DCA" w:rsidP="008C3418">
      <w:pPr>
        <w:numPr>
          <w:ilvl w:val="0"/>
          <w:numId w:val="42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двигательное возбуждение, судороги 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05DCA" w:rsidRPr="008C3418" w:rsidRDefault="00D30958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hAnsi="Times New Roman" w:cs="Times New Roman"/>
          <w:sz w:val="28"/>
          <w:szCs w:val="28"/>
        </w:rPr>
        <w:t>0</w:t>
      </w:r>
      <w:r w:rsidR="003B29B5" w:rsidRPr="008C3418">
        <w:rPr>
          <w:rFonts w:ascii="Times New Roman" w:hAnsi="Times New Roman" w:cs="Times New Roman"/>
          <w:sz w:val="28"/>
          <w:szCs w:val="28"/>
        </w:rPr>
        <w:t>59</w:t>
      </w:r>
      <w:r w:rsidRPr="008C3418">
        <w:rPr>
          <w:rFonts w:ascii="Times New Roman" w:hAnsi="Times New Roman" w:cs="Times New Roman"/>
          <w:sz w:val="28"/>
          <w:szCs w:val="28"/>
        </w:rPr>
        <w:t xml:space="preserve">. </w:t>
      </w:r>
      <w:r w:rsidR="00F05DC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Возможное непосредственное осложнение местной анестезии:</w:t>
      </w:r>
    </w:p>
    <w:p w:rsidR="00F05DCA" w:rsidRPr="008C3418" w:rsidRDefault="00F05DCA" w:rsidP="008C3418">
      <w:pPr>
        <w:numPr>
          <w:ilvl w:val="0"/>
          <w:numId w:val="43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гематома</w:t>
      </w:r>
    </w:p>
    <w:p w:rsidR="00F05DCA" w:rsidRPr="008C3418" w:rsidRDefault="00F05DCA" w:rsidP="008C3418">
      <w:pPr>
        <w:numPr>
          <w:ilvl w:val="0"/>
          <w:numId w:val="43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тризм</w:t>
      </w:r>
    </w:p>
    <w:p w:rsidR="00F05DCA" w:rsidRPr="008C3418" w:rsidRDefault="00F05DCA" w:rsidP="008C3418">
      <w:pPr>
        <w:numPr>
          <w:ilvl w:val="0"/>
          <w:numId w:val="43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контрактура</w:t>
      </w:r>
    </w:p>
    <w:p w:rsidR="00D30958" w:rsidRPr="008C3418" w:rsidRDefault="00F05DCA" w:rsidP="008C3418">
      <w:pPr>
        <w:pStyle w:val="a3"/>
        <w:numPr>
          <w:ilvl w:val="0"/>
          <w:numId w:val="43"/>
        </w:numPr>
        <w:spacing w:line="25" w:lineRule="atLeast"/>
        <w:ind w:left="-57"/>
        <w:rPr>
          <w:rFonts w:ascii="Times New Roman" w:hAnsi="Times New Roman" w:cs="Times New Roman"/>
          <w:sz w:val="28"/>
          <w:szCs w:val="28"/>
          <w:u w:val="single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анафилактический шок </w:t>
      </w:r>
      <w:r w:rsidR="00D30958" w:rsidRPr="008C3418">
        <w:rPr>
          <w:rFonts w:ascii="Times New Roman" w:hAnsi="Times New Roman" w:cs="Times New Roman"/>
          <w:sz w:val="28"/>
          <w:szCs w:val="28"/>
          <w:u w:val="single"/>
        </w:rPr>
        <w:t xml:space="preserve">                 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0</w:t>
      </w:r>
      <w:r w:rsidR="003B29B5" w:rsidRPr="008C3418">
        <w:rPr>
          <w:rFonts w:ascii="Times New Roman" w:hAnsi="Times New Roman" w:cs="Times New Roman"/>
          <w:sz w:val="28"/>
          <w:szCs w:val="28"/>
        </w:rPr>
        <w:t>60</w:t>
      </w:r>
      <w:r w:rsidRPr="008C3418">
        <w:rPr>
          <w:rFonts w:ascii="Times New Roman" w:hAnsi="Times New Roman" w:cs="Times New Roman"/>
          <w:sz w:val="28"/>
          <w:szCs w:val="28"/>
        </w:rPr>
        <w:t>. Как поступать, если больной не может подробно рассказать</w:t>
      </w:r>
      <w:r w:rsidR="004A2D96" w:rsidRPr="008C3418">
        <w:rPr>
          <w:rFonts w:ascii="Times New Roman" w:hAnsi="Times New Roman" w:cs="Times New Roman"/>
          <w:sz w:val="28"/>
          <w:szCs w:val="28"/>
        </w:rPr>
        <w:t xml:space="preserve"> </w:t>
      </w:r>
      <w:r w:rsidRPr="008C3418">
        <w:rPr>
          <w:rFonts w:ascii="Times New Roman" w:hAnsi="Times New Roman" w:cs="Times New Roman"/>
          <w:sz w:val="28"/>
          <w:szCs w:val="28"/>
        </w:rPr>
        <w:t>анамнез заболевания?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а) не предавать этому значения</w:t>
      </w:r>
      <w:r w:rsidR="004A2D96" w:rsidRPr="008C3418">
        <w:rPr>
          <w:rFonts w:ascii="Times New Roman" w:hAnsi="Times New Roman" w:cs="Times New Roman"/>
          <w:sz w:val="28"/>
          <w:szCs w:val="28"/>
        </w:rPr>
        <w:t>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8C3418">
        <w:rPr>
          <w:rFonts w:ascii="Times New Roman" w:hAnsi="Times New Roman" w:cs="Times New Roman"/>
          <w:sz w:val="28"/>
          <w:szCs w:val="28"/>
          <w:u w:val="single"/>
        </w:rPr>
        <w:t>б) задавать наводящие вопросы</w:t>
      </w:r>
      <w:r w:rsidR="004A2D96" w:rsidRPr="008C3418">
        <w:rPr>
          <w:rFonts w:ascii="Times New Roman" w:hAnsi="Times New Roman" w:cs="Times New Roman"/>
          <w:sz w:val="28"/>
          <w:szCs w:val="28"/>
          <w:u w:val="single"/>
        </w:rPr>
        <w:t>;</w:t>
      </w:r>
      <w:r w:rsidRPr="008C3418"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8C3418">
        <w:rPr>
          <w:rFonts w:ascii="Times New Roman" w:hAnsi="Times New Roman" w:cs="Times New Roman"/>
          <w:sz w:val="28"/>
          <w:szCs w:val="28"/>
          <w:u w:val="single"/>
        </w:rPr>
        <w:t>в) вызвать на беседу родственников</w:t>
      </w:r>
      <w:r w:rsidR="00302EB4" w:rsidRPr="008C3418">
        <w:rPr>
          <w:rFonts w:ascii="Times New Roman" w:hAnsi="Times New Roman" w:cs="Times New Roman"/>
          <w:sz w:val="28"/>
          <w:szCs w:val="28"/>
          <w:u w:val="single"/>
        </w:rPr>
        <w:t>;</w:t>
      </w:r>
      <w:r w:rsidRPr="008C3418"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8C3418">
        <w:rPr>
          <w:rFonts w:ascii="Times New Roman" w:hAnsi="Times New Roman" w:cs="Times New Roman"/>
          <w:sz w:val="28"/>
          <w:szCs w:val="28"/>
          <w:u w:val="single"/>
        </w:rPr>
        <w:t>г) записать в истории болезни,</w:t>
      </w:r>
      <w:r w:rsidR="00302EB4" w:rsidRPr="008C341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C3418">
        <w:rPr>
          <w:rFonts w:ascii="Times New Roman" w:hAnsi="Times New Roman" w:cs="Times New Roman"/>
          <w:sz w:val="28"/>
          <w:szCs w:val="28"/>
          <w:u w:val="single"/>
        </w:rPr>
        <w:t>что собрать анамнез заболевания не удалось</w:t>
      </w:r>
      <w:r w:rsidR="00302EB4" w:rsidRPr="008C3418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30958" w:rsidRPr="008C3418" w:rsidRDefault="003B29B5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0</w:t>
      </w:r>
      <w:r w:rsidR="00D30958" w:rsidRPr="008C3418">
        <w:rPr>
          <w:rFonts w:ascii="Times New Roman" w:hAnsi="Times New Roman" w:cs="Times New Roman"/>
          <w:sz w:val="28"/>
          <w:szCs w:val="28"/>
        </w:rPr>
        <w:t>6</w:t>
      </w:r>
      <w:r w:rsidRPr="008C3418">
        <w:rPr>
          <w:rFonts w:ascii="Times New Roman" w:hAnsi="Times New Roman" w:cs="Times New Roman"/>
          <w:sz w:val="28"/>
          <w:szCs w:val="28"/>
        </w:rPr>
        <w:t>1</w:t>
      </w:r>
      <w:r w:rsidR="00D30958" w:rsidRPr="008C3418">
        <w:rPr>
          <w:rFonts w:ascii="Times New Roman" w:hAnsi="Times New Roman" w:cs="Times New Roman"/>
          <w:sz w:val="28"/>
          <w:szCs w:val="28"/>
        </w:rPr>
        <w:t>. Если больной доставлен в приемное отделение без сознания,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а) жалобы и анамнез в истории болезни не записываются</w:t>
      </w:r>
      <w:r w:rsidR="00302EB4" w:rsidRPr="008C3418">
        <w:rPr>
          <w:rFonts w:ascii="Times New Roman" w:hAnsi="Times New Roman" w:cs="Times New Roman"/>
          <w:sz w:val="28"/>
          <w:szCs w:val="28"/>
        </w:rPr>
        <w:t>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б) </w:t>
      </w:r>
      <w:r w:rsidRPr="008C3418">
        <w:rPr>
          <w:rFonts w:ascii="Times New Roman" w:hAnsi="Times New Roman" w:cs="Times New Roman"/>
          <w:sz w:val="28"/>
          <w:szCs w:val="28"/>
          <w:u w:val="single"/>
        </w:rPr>
        <w:t>история болезни записывается со слов сопровождающих лиц</w:t>
      </w:r>
      <w:r w:rsidR="00302EB4" w:rsidRPr="008C341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C3418">
        <w:rPr>
          <w:rFonts w:ascii="Times New Roman" w:hAnsi="Times New Roman" w:cs="Times New Roman"/>
          <w:sz w:val="28"/>
          <w:szCs w:val="28"/>
          <w:u w:val="single"/>
        </w:rPr>
        <w:t>или бригады скорой помощи</w:t>
      </w:r>
      <w:r w:rsidR="00302EB4" w:rsidRPr="008C3418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в) история болезни заполняется после нормализации состояния</w:t>
      </w:r>
      <w:r w:rsidR="00302EB4" w:rsidRPr="008C3418">
        <w:rPr>
          <w:rFonts w:ascii="Times New Roman" w:hAnsi="Times New Roman" w:cs="Times New Roman"/>
          <w:sz w:val="28"/>
          <w:szCs w:val="28"/>
        </w:rPr>
        <w:t>.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0</w:t>
      </w:r>
      <w:r w:rsidR="003B29B5" w:rsidRPr="008C3418">
        <w:rPr>
          <w:rFonts w:ascii="Times New Roman" w:hAnsi="Times New Roman" w:cs="Times New Roman"/>
          <w:sz w:val="28"/>
          <w:szCs w:val="28"/>
        </w:rPr>
        <w:t>62</w:t>
      </w:r>
      <w:r w:rsidRPr="008C3418">
        <w:rPr>
          <w:rFonts w:ascii="Times New Roman" w:hAnsi="Times New Roman" w:cs="Times New Roman"/>
          <w:sz w:val="28"/>
          <w:szCs w:val="28"/>
        </w:rPr>
        <w:t>. Пальпация относится</w:t>
      </w:r>
      <w:r w:rsidR="00302EB4" w:rsidRPr="008C3418">
        <w:rPr>
          <w:rFonts w:ascii="Times New Roman" w:hAnsi="Times New Roman" w:cs="Times New Roman"/>
          <w:sz w:val="28"/>
          <w:szCs w:val="28"/>
        </w:rPr>
        <w:t>: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а) </w:t>
      </w:r>
      <w:r w:rsidRPr="008C3418">
        <w:rPr>
          <w:rFonts w:ascii="Times New Roman" w:hAnsi="Times New Roman" w:cs="Times New Roman"/>
          <w:sz w:val="28"/>
          <w:szCs w:val="28"/>
          <w:u w:val="single"/>
        </w:rPr>
        <w:t>к клиническому методу обследования больного</w:t>
      </w:r>
      <w:r w:rsidR="00302EB4" w:rsidRPr="008C3418">
        <w:rPr>
          <w:rFonts w:ascii="Times New Roman" w:hAnsi="Times New Roman" w:cs="Times New Roman"/>
          <w:sz w:val="28"/>
          <w:szCs w:val="28"/>
          <w:u w:val="single"/>
        </w:rPr>
        <w:t>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б) к дополнительному методу обследования больного</w:t>
      </w:r>
      <w:r w:rsidR="00302EB4" w:rsidRPr="008C3418">
        <w:rPr>
          <w:rFonts w:ascii="Times New Roman" w:hAnsi="Times New Roman" w:cs="Times New Roman"/>
          <w:sz w:val="28"/>
          <w:szCs w:val="28"/>
        </w:rPr>
        <w:t>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в) к лабораторному методу обследования больного</w:t>
      </w:r>
      <w:r w:rsidR="00302EB4" w:rsidRPr="008C3418">
        <w:rPr>
          <w:rFonts w:ascii="Times New Roman" w:hAnsi="Times New Roman" w:cs="Times New Roman"/>
          <w:sz w:val="28"/>
          <w:szCs w:val="28"/>
        </w:rPr>
        <w:t>.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0</w:t>
      </w:r>
      <w:r w:rsidR="003B29B5" w:rsidRPr="008C3418">
        <w:rPr>
          <w:rFonts w:ascii="Times New Roman" w:hAnsi="Times New Roman" w:cs="Times New Roman"/>
          <w:sz w:val="28"/>
          <w:szCs w:val="28"/>
        </w:rPr>
        <w:t>63</w:t>
      </w:r>
      <w:r w:rsidRPr="008C3418">
        <w:rPr>
          <w:rFonts w:ascii="Times New Roman" w:hAnsi="Times New Roman" w:cs="Times New Roman"/>
          <w:sz w:val="28"/>
          <w:szCs w:val="28"/>
        </w:rPr>
        <w:t>. Определяются ли в норме лимфатические узлы лица и шеи?</w:t>
      </w:r>
    </w:p>
    <w:p w:rsidR="00D30958" w:rsidRPr="008C3418" w:rsidRDefault="00302EB4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а) да;</w:t>
      </w:r>
      <w:r w:rsidR="00D30958" w:rsidRPr="008C341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б) </w:t>
      </w:r>
      <w:r w:rsidRPr="008C3418">
        <w:rPr>
          <w:rFonts w:ascii="Times New Roman" w:hAnsi="Times New Roman" w:cs="Times New Roman"/>
          <w:sz w:val="28"/>
          <w:szCs w:val="28"/>
          <w:u w:val="single"/>
        </w:rPr>
        <w:t>нет</w:t>
      </w:r>
      <w:r w:rsidR="00302EB4" w:rsidRPr="008C3418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</w:p>
    <w:p w:rsidR="00D30958" w:rsidRPr="008C3418" w:rsidRDefault="003B29B5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064</w:t>
      </w:r>
      <w:r w:rsidR="00D30958" w:rsidRPr="008C3418">
        <w:rPr>
          <w:rFonts w:ascii="Times New Roman" w:hAnsi="Times New Roman" w:cs="Times New Roman"/>
          <w:sz w:val="28"/>
          <w:szCs w:val="28"/>
        </w:rPr>
        <w:t>. При перкуссии зубов определяется</w:t>
      </w:r>
      <w:r w:rsidR="00302EB4" w:rsidRPr="008C3418">
        <w:rPr>
          <w:rFonts w:ascii="Times New Roman" w:hAnsi="Times New Roman" w:cs="Times New Roman"/>
          <w:sz w:val="28"/>
          <w:szCs w:val="28"/>
        </w:rPr>
        <w:t>: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а) </w:t>
      </w:r>
      <w:r w:rsidRPr="008C3418">
        <w:rPr>
          <w:rFonts w:ascii="Times New Roman" w:hAnsi="Times New Roman" w:cs="Times New Roman"/>
          <w:sz w:val="28"/>
          <w:szCs w:val="28"/>
          <w:u w:val="single"/>
        </w:rPr>
        <w:t>болевая реакция</w:t>
      </w:r>
      <w:r w:rsidR="00302EB4" w:rsidRPr="008C3418">
        <w:rPr>
          <w:rFonts w:ascii="Times New Roman" w:hAnsi="Times New Roman" w:cs="Times New Roman"/>
          <w:sz w:val="28"/>
          <w:szCs w:val="28"/>
          <w:u w:val="single"/>
        </w:rPr>
        <w:t>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б) некроз пульпы</w:t>
      </w:r>
      <w:r w:rsidR="00302EB4" w:rsidRPr="008C3418">
        <w:rPr>
          <w:rFonts w:ascii="Times New Roman" w:hAnsi="Times New Roman" w:cs="Times New Roman"/>
          <w:sz w:val="28"/>
          <w:szCs w:val="28"/>
        </w:rPr>
        <w:t>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в) перелом коронки зуба</w:t>
      </w:r>
      <w:r w:rsidR="00302EB4" w:rsidRPr="008C3418">
        <w:rPr>
          <w:rFonts w:ascii="Times New Roman" w:hAnsi="Times New Roman" w:cs="Times New Roman"/>
          <w:sz w:val="28"/>
          <w:szCs w:val="28"/>
        </w:rPr>
        <w:t>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г) </w:t>
      </w:r>
      <w:r w:rsidR="00302EB4" w:rsidRPr="008C3418">
        <w:rPr>
          <w:rFonts w:ascii="Times New Roman" w:hAnsi="Times New Roman" w:cs="Times New Roman"/>
          <w:sz w:val="28"/>
          <w:szCs w:val="28"/>
        </w:rPr>
        <w:t>перелом корня зуба;</w:t>
      </w:r>
      <w:r w:rsidRPr="008C34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30958" w:rsidRPr="008C3418" w:rsidRDefault="00D30958" w:rsidP="008C3418">
      <w:pPr>
        <w:pStyle w:val="a3"/>
        <w:spacing w:line="25" w:lineRule="atLeast"/>
        <w:ind w:left="-57"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8C341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C3418">
        <w:rPr>
          <w:rFonts w:ascii="Times New Roman" w:hAnsi="Times New Roman" w:cs="Times New Roman"/>
          <w:sz w:val="28"/>
          <w:szCs w:val="28"/>
        </w:rPr>
        <w:t>) подвижность зубов</w:t>
      </w:r>
      <w:r w:rsidR="00302EB4" w:rsidRPr="008C3418">
        <w:rPr>
          <w:rFonts w:ascii="Times New Roman" w:hAnsi="Times New Roman" w:cs="Times New Roman"/>
          <w:sz w:val="28"/>
          <w:szCs w:val="28"/>
        </w:rPr>
        <w:t>.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E5AC0" w:rsidRPr="008C3418" w:rsidRDefault="00D30958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418">
        <w:rPr>
          <w:rFonts w:ascii="Times New Roman" w:hAnsi="Times New Roman" w:cs="Times New Roman"/>
          <w:sz w:val="28"/>
          <w:szCs w:val="28"/>
        </w:rPr>
        <w:t>0</w:t>
      </w:r>
      <w:r w:rsidR="003B29B5" w:rsidRPr="008C3418">
        <w:rPr>
          <w:rFonts w:ascii="Times New Roman" w:hAnsi="Times New Roman" w:cs="Times New Roman"/>
          <w:sz w:val="28"/>
          <w:szCs w:val="28"/>
        </w:rPr>
        <w:t>65</w:t>
      </w:r>
      <w:r w:rsidRPr="008C3418">
        <w:rPr>
          <w:rFonts w:ascii="Times New Roman" w:hAnsi="Times New Roman" w:cs="Times New Roman"/>
          <w:sz w:val="28"/>
          <w:szCs w:val="28"/>
        </w:rPr>
        <w:t xml:space="preserve">. </w:t>
      </w:r>
      <w:r w:rsidR="00AE5AC0"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Показания для хирургического лечения пациента в условиях поликлиники:</w:t>
      </w:r>
    </w:p>
    <w:p w:rsidR="00AE5AC0" w:rsidRPr="008C3418" w:rsidRDefault="00AE5AC0" w:rsidP="008C3418">
      <w:pPr>
        <w:spacing w:before="120" w:after="12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а) острый гнойный периостит челюсти</w:t>
      </w:r>
    </w:p>
    <w:p w:rsidR="00AE5AC0" w:rsidRPr="008C3418" w:rsidRDefault="00AE5AC0" w:rsidP="008C3418">
      <w:pPr>
        <w:spacing w:before="120" w:after="12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множественные переломы нижней челюсти</w:t>
      </w:r>
    </w:p>
    <w:p w:rsidR="00AE5AC0" w:rsidRPr="008C3418" w:rsidRDefault="00AE5AC0" w:rsidP="008C3418">
      <w:pPr>
        <w:spacing w:before="120" w:after="12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>в) флегмона дна полости рта</w:t>
      </w:r>
    </w:p>
    <w:p w:rsidR="00AE5AC0" w:rsidRPr="008C3418" w:rsidRDefault="00AE5AC0" w:rsidP="008C3418">
      <w:pPr>
        <w:spacing w:before="120" w:after="12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перелом верхней челюсти</w:t>
      </w:r>
    </w:p>
    <w:p w:rsidR="00C12511" w:rsidRPr="008C3418" w:rsidRDefault="00D30958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418">
        <w:rPr>
          <w:rFonts w:ascii="Times New Roman" w:hAnsi="Times New Roman" w:cs="Times New Roman"/>
          <w:sz w:val="28"/>
          <w:szCs w:val="28"/>
        </w:rPr>
        <w:t>0</w:t>
      </w:r>
      <w:r w:rsidR="003B29B5" w:rsidRPr="008C3418">
        <w:rPr>
          <w:rFonts w:ascii="Times New Roman" w:hAnsi="Times New Roman" w:cs="Times New Roman"/>
          <w:sz w:val="28"/>
          <w:szCs w:val="28"/>
        </w:rPr>
        <w:t>66</w:t>
      </w:r>
      <w:r w:rsidRPr="008C3418">
        <w:rPr>
          <w:rFonts w:ascii="Times New Roman" w:hAnsi="Times New Roman" w:cs="Times New Roman"/>
          <w:sz w:val="28"/>
          <w:szCs w:val="28"/>
        </w:rPr>
        <w:t xml:space="preserve">. </w:t>
      </w:r>
      <w:r w:rsidR="00C12511"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ревизии лунки зуба используют:</w:t>
      </w:r>
    </w:p>
    <w:p w:rsidR="00C12511" w:rsidRPr="008C3418" w:rsidRDefault="00C12511" w:rsidP="008C3418">
      <w:pPr>
        <w:numPr>
          <w:ilvl w:val="0"/>
          <w:numId w:val="44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элеватор</w:t>
      </w:r>
    </w:p>
    <w:p w:rsidR="00C12511" w:rsidRPr="008C3418" w:rsidRDefault="00C12511" w:rsidP="008C3418">
      <w:pPr>
        <w:numPr>
          <w:ilvl w:val="0"/>
          <w:numId w:val="44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экскаватор</w:t>
      </w:r>
    </w:p>
    <w:p w:rsidR="00C12511" w:rsidRPr="008C3418" w:rsidRDefault="00C12511" w:rsidP="008C3418">
      <w:pPr>
        <w:numPr>
          <w:ilvl w:val="0"/>
          <w:numId w:val="44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8C34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кюретажную</w:t>
      </w:r>
      <w:proofErr w:type="spellEnd"/>
      <w:r w:rsidRPr="008C34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ложку </w:t>
      </w:r>
    </w:p>
    <w:p w:rsidR="00C12511" w:rsidRPr="008C3418" w:rsidRDefault="00C12511" w:rsidP="008C3418">
      <w:pPr>
        <w:numPr>
          <w:ilvl w:val="0"/>
          <w:numId w:val="44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ретрактор</w:t>
      </w:r>
      <w:proofErr w:type="spellEnd"/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12511" w:rsidRPr="008C3418" w:rsidRDefault="00D30958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418">
        <w:rPr>
          <w:rFonts w:ascii="Times New Roman" w:hAnsi="Times New Roman" w:cs="Times New Roman"/>
          <w:sz w:val="28"/>
          <w:szCs w:val="28"/>
        </w:rPr>
        <w:t>0</w:t>
      </w:r>
      <w:r w:rsidR="003B29B5" w:rsidRPr="008C3418">
        <w:rPr>
          <w:rFonts w:ascii="Times New Roman" w:hAnsi="Times New Roman" w:cs="Times New Roman"/>
          <w:sz w:val="28"/>
          <w:szCs w:val="28"/>
        </w:rPr>
        <w:t>67</w:t>
      </w:r>
      <w:r w:rsidRPr="008C3418">
        <w:rPr>
          <w:rFonts w:ascii="Times New Roman" w:hAnsi="Times New Roman" w:cs="Times New Roman"/>
          <w:sz w:val="28"/>
          <w:szCs w:val="28"/>
        </w:rPr>
        <w:t xml:space="preserve">. </w:t>
      </w:r>
      <w:r w:rsidR="00C12511"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удаления верхних моляров используют:</w:t>
      </w:r>
    </w:p>
    <w:p w:rsidR="00C12511" w:rsidRPr="008C3418" w:rsidRDefault="00C12511" w:rsidP="008C3418">
      <w:pPr>
        <w:numPr>
          <w:ilvl w:val="0"/>
          <w:numId w:val="45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клювовидные щипцы</w:t>
      </w:r>
    </w:p>
    <w:p w:rsidR="00C12511" w:rsidRPr="008C3418" w:rsidRDefault="00C12511" w:rsidP="008C3418">
      <w:pPr>
        <w:numPr>
          <w:ilvl w:val="0"/>
          <w:numId w:val="45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изогнутые щипцы</w:t>
      </w:r>
    </w:p>
    <w:p w:rsidR="00C12511" w:rsidRPr="008C3418" w:rsidRDefault="00C12511" w:rsidP="008C3418">
      <w:pPr>
        <w:numPr>
          <w:ilvl w:val="0"/>
          <w:numId w:val="45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S -образные щипцы с шипами</w:t>
      </w:r>
    </w:p>
    <w:p w:rsidR="00C12511" w:rsidRPr="008C3418" w:rsidRDefault="00C12511" w:rsidP="008C3418">
      <w:pPr>
        <w:numPr>
          <w:ilvl w:val="0"/>
          <w:numId w:val="45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долото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C12511" w:rsidRPr="008C3418" w:rsidRDefault="00D30958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418">
        <w:rPr>
          <w:rFonts w:ascii="Times New Roman" w:hAnsi="Times New Roman" w:cs="Times New Roman"/>
          <w:sz w:val="28"/>
          <w:szCs w:val="28"/>
        </w:rPr>
        <w:t>0</w:t>
      </w:r>
      <w:r w:rsidR="003B29B5" w:rsidRPr="008C3418">
        <w:rPr>
          <w:rFonts w:ascii="Times New Roman" w:hAnsi="Times New Roman" w:cs="Times New Roman"/>
          <w:sz w:val="28"/>
          <w:szCs w:val="28"/>
        </w:rPr>
        <w:t>68</w:t>
      </w:r>
      <w:r w:rsidRPr="008C3418">
        <w:rPr>
          <w:rFonts w:ascii="Times New Roman" w:hAnsi="Times New Roman" w:cs="Times New Roman"/>
          <w:sz w:val="28"/>
          <w:szCs w:val="28"/>
        </w:rPr>
        <w:t xml:space="preserve">. </w:t>
      </w:r>
      <w:r w:rsidR="00C12511"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удаления корней на верхней челюсти используют:</w:t>
      </w:r>
    </w:p>
    <w:p w:rsidR="00C12511" w:rsidRPr="008C3418" w:rsidRDefault="00C12511" w:rsidP="008C3418">
      <w:pPr>
        <w:numPr>
          <w:ilvl w:val="0"/>
          <w:numId w:val="46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прямые щипцы</w:t>
      </w:r>
    </w:p>
    <w:p w:rsidR="00C12511" w:rsidRPr="008C3418" w:rsidRDefault="00C12511" w:rsidP="008C3418">
      <w:pPr>
        <w:numPr>
          <w:ilvl w:val="0"/>
          <w:numId w:val="46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8C34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баянеты</w:t>
      </w:r>
      <w:proofErr w:type="spellEnd"/>
    </w:p>
    <w:p w:rsidR="00C12511" w:rsidRPr="008C3418" w:rsidRDefault="00C12511" w:rsidP="008C3418">
      <w:pPr>
        <w:numPr>
          <w:ilvl w:val="0"/>
          <w:numId w:val="46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клювовидные щипцы</w:t>
      </w:r>
    </w:p>
    <w:p w:rsidR="00C12511" w:rsidRPr="008C3418" w:rsidRDefault="00C12511" w:rsidP="008C3418">
      <w:pPr>
        <w:numPr>
          <w:ilvl w:val="0"/>
          <w:numId w:val="46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прямые элеваторы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</w:p>
    <w:p w:rsidR="00C12511" w:rsidRPr="008C3418" w:rsidRDefault="00D30958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418">
        <w:rPr>
          <w:rFonts w:ascii="Times New Roman" w:hAnsi="Times New Roman" w:cs="Times New Roman"/>
          <w:sz w:val="28"/>
          <w:szCs w:val="28"/>
        </w:rPr>
        <w:t>0</w:t>
      </w:r>
      <w:r w:rsidR="003B29B5" w:rsidRPr="008C3418">
        <w:rPr>
          <w:rFonts w:ascii="Times New Roman" w:hAnsi="Times New Roman" w:cs="Times New Roman"/>
          <w:sz w:val="28"/>
          <w:szCs w:val="28"/>
        </w:rPr>
        <w:t>69</w:t>
      </w:r>
      <w:r w:rsidRPr="008C3418">
        <w:rPr>
          <w:rFonts w:ascii="Times New Roman" w:hAnsi="Times New Roman" w:cs="Times New Roman"/>
          <w:sz w:val="28"/>
          <w:szCs w:val="28"/>
        </w:rPr>
        <w:t xml:space="preserve">. </w:t>
      </w:r>
      <w:r w:rsidR="00C12511"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удаления корней на нижней челюсти используют:</w:t>
      </w:r>
    </w:p>
    <w:p w:rsidR="00C12511" w:rsidRPr="008C3418" w:rsidRDefault="00C12511" w:rsidP="008C3418">
      <w:pPr>
        <w:numPr>
          <w:ilvl w:val="0"/>
          <w:numId w:val="47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>пианы</w:t>
      </w:r>
    </w:p>
    <w:p w:rsidR="00C12511" w:rsidRPr="008C3418" w:rsidRDefault="00C12511" w:rsidP="008C3418">
      <w:pPr>
        <w:numPr>
          <w:ilvl w:val="0"/>
          <w:numId w:val="47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баянеты</w:t>
      </w:r>
      <w:proofErr w:type="spellEnd"/>
    </w:p>
    <w:p w:rsidR="00C12511" w:rsidRPr="008C3418" w:rsidRDefault="00C12511" w:rsidP="008C3418">
      <w:pPr>
        <w:numPr>
          <w:ilvl w:val="0"/>
          <w:numId w:val="47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угловые элеваторы </w:t>
      </w:r>
    </w:p>
    <w:p w:rsidR="00C12511" w:rsidRPr="008C3418" w:rsidRDefault="00C12511" w:rsidP="008C3418">
      <w:pPr>
        <w:numPr>
          <w:ilvl w:val="0"/>
          <w:numId w:val="47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прямые элеваторы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12511" w:rsidRPr="008C3418" w:rsidRDefault="00D30958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418">
        <w:rPr>
          <w:rFonts w:ascii="Times New Roman" w:hAnsi="Times New Roman" w:cs="Times New Roman"/>
          <w:sz w:val="28"/>
          <w:szCs w:val="28"/>
        </w:rPr>
        <w:t>0</w:t>
      </w:r>
      <w:r w:rsidR="003B29B5" w:rsidRPr="008C3418">
        <w:rPr>
          <w:rFonts w:ascii="Times New Roman" w:hAnsi="Times New Roman" w:cs="Times New Roman"/>
          <w:sz w:val="28"/>
          <w:szCs w:val="28"/>
        </w:rPr>
        <w:t>70</w:t>
      </w:r>
      <w:r w:rsidRPr="008C3418">
        <w:rPr>
          <w:rFonts w:ascii="Times New Roman" w:hAnsi="Times New Roman" w:cs="Times New Roman"/>
          <w:sz w:val="28"/>
          <w:szCs w:val="28"/>
        </w:rPr>
        <w:t xml:space="preserve">. </w:t>
      </w:r>
      <w:r w:rsidR="00C12511"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удаления нижних моляров используют:</w:t>
      </w:r>
    </w:p>
    <w:p w:rsidR="00C12511" w:rsidRPr="008C3418" w:rsidRDefault="00C12511" w:rsidP="008C3418">
      <w:pPr>
        <w:numPr>
          <w:ilvl w:val="0"/>
          <w:numId w:val="48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прямые щипцы</w:t>
      </w:r>
    </w:p>
    <w:p w:rsidR="00C12511" w:rsidRPr="008C3418" w:rsidRDefault="00C12511" w:rsidP="008C3418">
      <w:pPr>
        <w:numPr>
          <w:ilvl w:val="0"/>
          <w:numId w:val="48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>S– образные щипцы</w:t>
      </w:r>
    </w:p>
    <w:p w:rsidR="00C12511" w:rsidRPr="008C3418" w:rsidRDefault="00C12511" w:rsidP="008C3418">
      <w:pPr>
        <w:numPr>
          <w:ilvl w:val="0"/>
          <w:numId w:val="48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клювовидные  сходящиеся щипцы</w:t>
      </w:r>
    </w:p>
    <w:p w:rsidR="00C12511" w:rsidRPr="008C3418" w:rsidRDefault="00C12511" w:rsidP="008C3418">
      <w:pPr>
        <w:numPr>
          <w:ilvl w:val="0"/>
          <w:numId w:val="48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клювовидные </w:t>
      </w:r>
      <w:proofErr w:type="spellStart"/>
      <w:r w:rsidRPr="008C34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несходящиеся</w:t>
      </w:r>
      <w:proofErr w:type="spellEnd"/>
      <w:r w:rsidRPr="008C34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щипцы</w:t>
      </w:r>
    </w:p>
    <w:p w:rsidR="00D30958" w:rsidRPr="008C3418" w:rsidRDefault="00D30958" w:rsidP="008C3418">
      <w:pPr>
        <w:pStyle w:val="a3"/>
        <w:spacing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2511" w:rsidRPr="008C3418" w:rsidRDefault="003B29B5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071</w:t>
      </w:r>
      <w:r w:rsidR="00D30958" w:rsidRPr="008C341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12511"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промывания гнойного очага в полости рта используют:</w:t>
      </w:r>
    </w:p>
    <w:p w:rsidR="00C12511" w:rsidRPr="008C3418" w:rsidRDefault="00C12511" w:rsidP="008C3418">
      <w:pPr>
        <w:numPr>
          <w:ilvl w:val="0"/>
          <w:numId w:val="49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растворы </w:t>
      </w:r>
      <w:proofErr w:type="spellStart"/>
      <w:r w:rsidRPr="008C34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фурацилина</w:t>
      </w:r>
      <w:proofErr w:type="spellEnd"/>
      <w:r w:rsidRPr="008C34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или 0,06% </w:t>
      </w:r>
      <w:proofErr w:type="spellStart"/>
      <w:r w:rsidRPr="008C34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хлоргексидина</w:t>
      </w:r>
      <w:proofErr w:type="spellEnd"/>
    </w:p>
    <w:p w:rsidR="00C12511" w:rsidRPr="008C3418" w:rsidRDefault="00C12511" w:rsidP="008C3418">
      <w:pPr>
        <w:numPr>
          <w:ilvl w:val="0"/>
          <w:numId w:val="49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перманганат калия</w:t>
      </w:r>
    </w:p>
    <w:p w:rsidR="00C12511" w:rsidRPr="008C3418" w:rsidRDefault="00C12511" w:rsidP="008C3418">
      <w:pPr>
        <w:numPr>
          <w:ilvl w:val="0"/>
          <w:numId w:val="49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гипертонический раствор хлорида натрия</w:t>
      </w:r>
    </w:p>
    <w:p w:rsidR="00C12511" w:rsidRPr="008C3418" w:rsidRDefault="00C12511" w:rsidP="008C3418">
      <w:pPr>
        <w:numPr>
          <w:ilvl w:val="0"/>
          <w:numId w:val="5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>иодинол</w:t>
      </w:r>
      <w:proofErr w:type="spellEnd"/>
    </w:p>
    <w:p w:rsidR="00C12511" w:rsidRPr="008C3418" w:rsidRDefault="00C12511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остановки  вторичного кровотечения из лунки зуба нужно использовать:</w:t>
      </w:r>
    </w:p>
    <w:p w:rsidR="00C12511" w:rsidRPr="008C3418" w:rsidRDefault="00C12511" w:rsidP="008C3418">
      <w:pPr>
        <w:numPr>
          <w:ilvl w:val="0"/>
          <w:numId w:val="50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турунду</w:t>
      </w:r>
      <w:r w:rsidR="003A569A" w:rsidRPr="008C34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  <w:r w:rsidRPr="008C34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пропитанную аминокапроновой кислотой</w:t>
      </w:r>
    </w:p>
    <w:p w:rsidR="00C12511" w:rsidRPr="008C3418" w:rsidRDefault="00C12511" w:rsidP="008C3418">
      <w:pPr>
        <w:numPr>
          <w:ilvl w:val="0"/>
          <w:numId w:val="50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>гемостатическую</w:t>
      </w:r>
      <w:proofErr w:type="spellEnd"/>
      <w:r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губку</w:t>
      </w:r>
    </w:p>
    <w:p w:rsidR="00C12511" w:rsidRPr="008C3418" w:rsidRDefault="00C12511" w:rsidP="008C3418">
      <w:pPr>
        <w:numPr>
          <w:ilvl w:val="0"/>
          <w:numId w:val="50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порошок </w:t>
      </w:r>
      <w:proofErr w:type="spellStart"/>
      <w:r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>идоформа</w:t>
      </w:r>
      <w:proofErr w:type="spellEnd"/>
    </w:p>
    <w:p w:rsidR="00C12511" w:rsidRPr="008C3418" w:rsidRDefault="00C12511" w:rsidP="008C3418">
      <w:pPr>
        <w:numPr>
          <w:ilvl w:val="0"/>
          <w:numId w:val="50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перманганат калия</w:t>
      </w:r>
    </w:p>
    <w:p w:rsidR="00D30958" w:rsidRPr="008C3418" w:rsidRDefault="00D30958" w:rsidP="008C3418">
      <w:pPr>
        <w:spacing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D30958" w:rsidRPr="008C3418" w:rsidRDefault="003B29B5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072</w:t>
      </w:r>
      <w:r w:rsidR="00D30958" w:rsidRPr="008C3418">
        <w:rPr>
          <w:rFonts w:ascii="Times New Roman" w:eastAsia="Calibri" w:hAnsi="Times New Roman" w:cs="Times New Roman"/>
          <w:sz w:val="28"/>
          <w:szCs w:val="28"/>
        </w:rPr>
        <w:t>. Оптимальным положением для больного во время приступа стенокардии является положение:</w:t>
      </w:r>
    </w:p>
    <w:p w:rsidR="00C3688E" w:rsidRPr="008C3418" w:rsidRDefault="00D30958" w:rsidP="008C3418">
      <w:pPr>
        <w:spacing w:after="0" w:line="25" w:lineRule="atLeast"/>
        <w:ind w:left="-57" w:firstLine="708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а) стоя</w:t>
      </w:r>
    </w:p>
    <w:p w:rsidR="00D30958" w:rsidRPr="008C3418" w:rsidRDefault="00D30958" w:rsidP="008C3418">
      <w:pPr>
        <w:spacing w:after="0" w:line="25" w:lineRule="atLeast"/>
        <w:ind w:left="-57" w:firstLine="708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Pr="008C3418">
        <w:rPr>
          <w:rFonts w:ascii="Times New Roman" w:eastAsia="Calibri" w:hAnsi="Times New Roman" w:cs="Times New Roman"/>
          <w:sz w:val="28"/>
          <w:szCs w:val="28"/>
          <w:u w:val="single"/>
        </w:rPr>
        <w:t>сидя</w:t>
      </w:r>
    </w:p>
    <w:p w:rsidR="00D30958" w:rsidRPr="008C3418" w:rsidRDefault="00D30958" w:rsidP="008C3418">
      <w:pPr>
        <w:spacing w:after="0" w:line="25" w:lineRule="atLeast"/>
        <w:ind w:left="-57" w:firstLine="708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в) лежа на спине с приподнятыми ногами</w:t>
      </w:r>
    </w:p>
    <w:p w:rsidR="00D30958" w:rsidRPr="008C3418" w:rsidRDefault="00D30958" w:rsidP="008C3418">
      <w:pPr>
        <w:spacing w:after="0" w:line="25" w:lineRule="atLeast"/>
        <w:ind w:left="-57" w:firstLine="708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г) лежа на спине с опущенными ногами </w:t>
      </w:r>
    </w:p>
    <w:p w:rsidR="00D30958" w:rsidRPr="008C3418" w:rsidRDefault="00D30958" w:rsidP="008C3418">
      <w:pPr>
        <w:spacing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D30958" w:rsidRPr="008C3418" w:rsidRDefault="005A083F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07</w:t>
      </w:r>
      <w:r w:rsidR="00D30958" w:rsidRPr="008C3418">
        <w:rPr>
          <w:rFonts w:ascii="Times New Roman" w:eastAsia="Calibri" w:hAnsi="Times New Roman" w:cs="Times New Roman"/>
          <w:sz w:val="28"/>
          <w:szCs w:val="28"/>
        </w:rPr>
        <w:t>3. Главным признаком типичного инфаркта миокарда является:</w:t>
      </w:r>
    </w:p>
    <w:p w:rsidR="00D30958" w:rsidRPr="008C3418" w:rsidRDefault="00D30958" w:rsidP="008C3418">
      <w:pPr>
        <w:spacing w:after="0" w:line="25" w:lineRule="atLeast"/>
        <w:ind w:left="-57" w:firstLine="708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а) холодный пот и резкая слабость</w:t>
      </w:r>
    </w:p>
    <w:p w:rsidR="00D30958" w:rsidRPr="008C3418" w:rsidRDefault="00D30958" w:rsidP="008C3418">
      <w:pPr>
        <w:spacing w:after="0" w:line="25" w:lineRule="atLeast"/>
        <w:ind w:left="-57" w:firstLine="708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б) брадикардия или тахикардия</w:t>
      </w:r>
    </w:p>
    <w:p w:rsidR="00D30958" w:rsidRPr="008C3418" w:rsidRDefault="00D30958" w:rsidP="008C3418">
      <w:pPr>
        <w:spacing w:after="0" w:line="25" w:lineRule="atLeast"/>
        <w:ind w:left="-57" w:firstLine="708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proofErr w:type="gramStart"/>
      <w:r w:rsidRPr="008C3418">
        <w:rPr>
          <w:rFonts w:ascii="Times New Roman" w:eastAsia="Calibri" w:hAnsi="Times New Roman" w:cs="Times New Roman"/>
          <w:sz w:val="28"/>
          <w:szCs w:val="28"/>
        </w:rPr>
        <w:t>низкое</w:t>
      </w:r>
      <w:proofErr w:type="gramEnd"/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 АД</w:t>
      </w:r>
    </w:p>
    <w:p w:rsidR="00D30958" w:rsidRPr="008C3418" w:rsidRDefault="00D30958" w:rsidP="008C3418">
      <w:pPr>
        <w:spacing w:after="0" w:line="25" w:lineRule="atLeast"/>
        <w:ind w:left="-57" w:firstLine="708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r w:rsidRPr="008C3418">
        <w:rPr>
          <w:rFonts w:ascii="Times New Roman" w:eastAsia="Calibri" w:hAnsi="Times New Roman" w:cs="Times New Roman"/>
          <w:sz w:val="28"/>
          <w:szCs w:val="28"/>
          <w:u w:val="single"/>
        </w:rPr>
        <w:t>боль за грудиной продолжительностью более 20 минут</w:t>
      </w:r>
    </w:p>
    <w:p w:rsidR="00D30958" w:rsidRPr="008C3418" w:rsidRDefault="00D30958" w:rsidP="008C3418">
      <w:pPr>
        <w:spacing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D30958" w:rsidRPr="008C3418" w:rsidRDefault="0044606B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07</w:t>
      </w:r>
      <w:r w:rsidR="00D30958" w:rsidRPr="008C3418">
        <w:rPr>
          <w:rFonts w:ascii="Times New Roman" w:eastAsia="Calibri" w:hAnsi="Times New Roman" w:cs="Times New Roman"/>
          <w:sz w:val="28"/>
          <w:szCs w:val="28"/>
        </w:rPr>
        <w:t>4. Для диабетической комы характерны симптомы:</w:t>
      </w:r>
    </w:p>
    <w:p w:rsidR="0044606B" w:rsidRPr="008C3418" w:rsidRDefault="00D30958" w:rsidP="008C3418">
      <w:pPr>
        <w:spacing w:after="0" w:line="25" w:lineRule="atLeast"/>
        <w:ind w:left="-57" w:firstLine="708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Pr="008C3418">
        <w:rPr>
          <w:rFonts w:ascii="Times New Roman" w:eastAsia="Calibri" w:hAnsi="Times New Roman" w:cs="Times New Roman"/>
          <w:sz w:val="28"/>
          <w:szCs w:val="28"/>
          <w:u w:val="single"/>
        </w:rPr>
        <w:t>сухость кожи</w:t>
      </w:r>
    </w:p>
    <w:p w:rsidR="0044606B" w:rsidRPr="008C3418" w:rsidRDefault="0044606B" w:rsidP="008C3418">
      <w:pPr>
        <w:spacing w:after="0" w:line="25" w:lineRule="atLeast"/>
        <w:ind w:left="-57" w:firstLine="708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б) редкое дыхание</w:t>
      </w:r>
    </w:p>
    <w:p w:rsidR="0044606B" w:rsidRPr="008C3418" w:rsidRDefault="00D30958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Pr="008C3418">
        <w:rPr>
          <w:rFonts w:ascii="Times New Roman" w:eastAsia="Calibri" w:hAnsi="Times New Roman" w:cs="Times New Roman"/>
          <w:sz w:val="28"/>
          <w:szCs w:val="28"/>
          <w:u w:val="single"/>
        </w:rPr>
        <w:t>частое шумное дыхание</w:t>
      </w:r>
    </w:p>
    <w:p w:rsidR="00D30958" w:rsidRPr="008C3418" w:rsidRDefault="00D30958" w:rsidP="008C3418">
      <w:pPr>
        <w:spacing w:after="0" w:line="25" w:lineRule="atLeast"/>
        <w:ind w:left="-57" w:firstLine="708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r w:rsidRPr="008C3418">
        <w:rPr>
          <w:rFonts w:ascii="Times New Roman" w:eastAsia="Calibri" w:hAnsi="Times New Roman" w:cs="Times New Roman"/>
          <w:sz w:val="28"/>
          <w:szCs w:val="28"/>
          <w:u w:val="single"/>
        </w:rPr>
        <w:t>запах ацетона в выдыхаемом воздухе</w:t>
      </w:r>
    </w:p>
    <w:p w:rsidR="00D30958" w:rsidRPr="008C3418" w:rsidRDefault="00D30958" w:rsidP="008C3418">
      <w:pPr>
        <w:spacing w:line="25" w:lineRule="atLeast"/>
        <w:ind w:left="-57" w:firstLine="708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C3418">
        <w:rPr>
          <w:rFonts w:ascii="Times New Roman" w:eastAsia="Calibri" w:hAnsi="Times New Roman" w:cs="Times New Roman"/>
          <w:sz w:val="28"/>
          <w:szCs w:val="28"/>
        </w:rPr>
        <w:t>д</w:t>
      </w:r>
      <w:proofErr w:type="spellEnd"/>
      <w:r w:rsidRPr="008C3418">
        <w:rPr>
          <w:rFonts w:ascii="Times New Roman" w:eastAsia="Calibri" w:hAnsi="Times New Roman" w:cs="Times New Roman"/>
          <w:sz w:val="28"/>
          <w:szCs w:val="28"/>
        </w:rPr>
        <w:t>) твердые глазные яблоки</w:t>
      </w:r>
    </w:p>
    <w:p w:rsidR="0044606B" w:rsidRPr="008C3418" w:rsidRDefault="0044606B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D30958" w:rsidRPr="008C3418" w:rsidRDefault="0044606B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07</w:t>
      </w:r>
      <w:r w:rsidR="00D30958" w:rsidRPr="008C3418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gramStart"/>
      <w:r w:rsidR="00D30958" w:rsidRPr="008C3418">
        <w:rPr>
          <w:rFonts w:ascii="Times New Roman" w:eastAsia="Calibri" w:hAnsi="Times New Roman" w:cs="Times New Roman"/>
          <w:sz w:val="28"/>
          <w:szCs w:val="28"/>
        </w:rPr>
        <w:t>Для гипогликемического состояния характерны:</w:t>
      </w:r>
      <w:proofErr w:type="gramEnd"/>
    </w:p>
    <w:p w:rsidR="00D30958" w:rsidRPr="008C3418" w:rsidRDefault="00D30958" w:rsidP="008C3418">
      <w:pPr>
        <w:spacing w:after="0" w:line="25" w:lineRule="atLeast"/>
        <w:ind w:left="-57" w:firstLine="708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а) вялость и апатия</w:t>
      </w:r>
    </w:p>
    <w:p w:rsidR="00D30958" w:rsidRPr="008C3418" w:rsidRDefault="00D30958" w:rsidP="008C3418">
      <w:pPr>
        <w:spacing w:after="0" w:line="25" w:lineRule="atLeast"/>
        <w:ind w:left="-57" w:firstLine="708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Pr="008C3418">
        <w:rPr>
          <w:rFonts w:ascii="Times New Roman" w:eastAsia="Calibri" w:hAnsi="Times New Roman" w:cs="Times New Roman"/>
          <w:sz w:val="28"/>
          <w:szCs w:val="28"/>
          <w:u w:val="single"/>
        </w:rPr>
        <w:t>возбуждение</w:t>
      </w:r>
    </w:p>
    <w:p w:rsidR="00D30958" w:rsidRPr="008C3418" w:rsidRDefault="00D30958" w:rsidP="008C3418">
      <w:pPr>
        <w:spacing w:after="0" w:line="25" w:lineRule="atLeast"/>
        <w:ind w:left="-57" w:firstLine="708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в) сухость кожи</w:t>
      </w:r>
    </w:p>
    <w:p w:rsidR="00D30958" w:rsidRPr="008C3418" w:rsidRDefault="00D30958" w:rsidP="008C3418">
      <w:pPr>
        <w:spacing w:after="0" w:line="25" w:lineRule="atLeast"/>
        <w:ind w:left="-57" w:firstLine="708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r w:rsidRPr="008C3418">
        <w:rPr>
          <w:rFonts w:ascii="Times New Roman" w:eastAsia="Calibri" w:hAnsi="Times New Roman" w:cs="Times New Roman"/>
          <w:sz w:val="28"/>
          <w:szCs w:val="28"/>
          <w:u w:val="single"/>
        </w:rPr>
        <w:t>потливость</w:t>
      </w:r>
    </w:p>
    <w:p w:rsidR="00D30958" w:rsidRPr="008C3418" w:rsidRDefault="00D30958" w:rsidP="008C3418">
      <w:pPr>
        <w:spacing w:after="0" w:line="25" w:lineRule="atLeast"/>
        <w:ind w:left="-57" w:firstLine="708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C3418">
        <w:rPr>
          <w:rFonts w:ascii="Times New Roman" w:eastAsia="Calibri" w:hAnsi="Times New Roman" w:cs="Times New Roman"/>
          <w:sz w:val="28"/>
          <w:szCs w:val="28"/>
        </w:rPr>
        <w:t>д</w:t>
      </w:r>
      <w:proofErr w:type="spellEnd"/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8C3418">
        <w:rPr>
          <w:rFonts w:ascii="Times New Roman" w:eastAsia="Calibri" w:hAnsi="Times New Roman" w:cs="Times New Roman"/>
          <w:sz w:val="28"/>
          <w:szCs w:val="28"/>
          <w:u w:val="single"/>
        </w:rPr>
        <w:t>повышение мышечного тонуса</w:t>
      </w:r>
    </w:p>
    <w:p w:rsidR="00D30958" w:rsidRPr="008C3418" w:rsidRDefault="00D30958" w:rsidP="008C3418">
      <w:pPr>
        <w:spacing w:line="25" w:lineRule="atLeast"/>
        <w:ind w:left="-57" w:firstLine="708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е) снижение мышечного тонуса</w:t>
      </w:r>
    </w:p>
    <w:p w:rsidR="00D30958" w:rsidRPr="008C3418" w:rsidRDefault="00D30958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D30958" w:rsidRPr="008C3418" w:rsidRDefault="0044606B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07</w:t>
      </w:r>
      <w:r w:rsidR="00D30958" w:rsidRPr="008C3418">
        <w:rPr>
          <w:rFonts w:ascii="Times New Roman" w:eastAsia="Calibri" w:hAnsi="Times New Roman" w:cs="Times New Roman"/>
          <w:sz w:val="28"/>
          <w:szCs w:val="28"/>
        </w:rPr>
        <w:t>6. Первоочередным мероприятием при анафилактическом шоке является:</w:t>
      </w:r>
    </w:p>
    <w:p w:rsidR="00D30958" w:rsidRPr="008C3418" w:rsidRDefault="00D30958" w:rsidP="008C3418">
      <w:pPr>
        <w:spacing w:after="0" w:line="25" w:lineRule="atLeast"/>
        <w:ind w:left="-57" w:firstLine="765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а) введение антигистаминных препаратов</w:t>
      </w:r>
    </w:p>
    <w:p w:rsidR="0044606B" w:rsidRPr="008C3418" w:rsidRDefault="0044606B" w:rsidP="008C3418">
      <w:pPr>
        <w:spacing w:after="0" w:line="25" w:lineRule="atLeast"/>
        <w:ind w:left="-57" w:firstLine="765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б) наложение жгута</w:t>
      </w:r>
    </w:p>
    <w:p w:rsidR="00D30958" w:rsidRPr="008C3418" w:rsidRDefault="00D30958" w:rsidP="008C3418">
      <w:pPr>
        <w:spacing w:after="0" w:line="25" w:lineRule="atLeast"/>
        <w:ind w:left="-57" w:firstLine="765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proofErr w:type="spellStart"/>
      <w:r w:rsidRPr="008C3418">
        <w:rPr>
          <w:rFonts w:ascii="Times New Roman" w:eastAsia="Calibri" w:hAnsi="Times New Roman" w:cs="Times New Roman"/>
          <w:sz w:val="28"/>
          <w:szCs w:val="28"/>
          <w:u w:val="single"/>
        </w:rPr>
        <w:t>в\</w:t>
      </w:r>
      <w:proofErr w:type="gramStart"/>
      <w:r w:rsidRPr="008C3418">
        <w:rPr>
          <w:rFonts w:ascii="Times New Roman" w:eastAsia="Calibri" w:hAnsi="Times New Roman" w:cs="Times New Roman"/>
          <w:sz w:val="28"/>
          <w:szCs w:val="28"/>
          <w:u w:val="single"/>
        </w:rPr>
        <w:t>в</w:t>
      </w:r>
      <w:proofErr w:type="spellEnd"/>
      <w:proofErr w:type="gramEnd"/>
      <w:r w:rsidRPr="008C341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введение </w:t>
      </w:r>
      <w:proofErr w:type="spellStart"/>
      <w:r w:rsidRPr="008C3418">
        <w:rPr>
          <w:rFonts w:ascii="Times New Roman" w:eastAsia="Calibri" w:hAnsi="Times New Roman" w:cs="Times New Roman"/>
          <w:sz w:val="28"/>
          <w:szCs w:val="28"/>
          <w:u w:val="single"/>
        </w:rPr>
        <w:t>преднизолона</w:t>
      </w:r>
      <w:proofErr w:type="spellEnd"/>
      <w:r w:rsidRPr="008C341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и адреналина</w:t>
      </w:r>
    </w:p>
    <w:p w:rsidR="00D30958" w:rsidRPr="008C3418" w:rsidRDefault="00D30958" w:rsidP="008C3418">
      <w:pPr>
        <w:spacing w:after="0" w:line="25" w:lineRule="atLeast"/>
        <w:ind w:left="-57" w:firstLine="765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proofErr w:type="spellStart"/>
      <w:proofErr w:type="gramStart"/>
      <w:r w:rsidRPr="008C3418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8C3418">
        <w:rPr>
          <w:rFonts w:ascii="Times New Roman" w:eastAsia="Calibri" w:hAnsi="Times New Roman" w:cs="Times New Roman"/>
          <w:sz w:val="28"/>
          <w:szCs w:val="28"/>
        </w:rPr>
        <w:t>\к</w:t>
      </w:r>
      <w:proofErr w:type="spellEnd"/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 введение адреналина в место инъекции</w:t>
      </w:r>
    </w:p>
    <w:p w:rsidR="00D30958" w:rsidRPr="008C3418" w:rsidRDefault="00D30958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D30958" w:rsidRPr="008C3418" w:rsidRDefault="0044606B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07</w:t>
      </w:r>
      <w:r w:rsidR="00D30958" w:rsidRPr="008C3418">
        <w:rPr>
          <w:rFonts w:ascii="Times New Roman" w:eastAsia="Calibri" w:hAnsi="Times New Roman" w:cs="Times New Roman"/>
          <w:sz w:val="28"/>
          <w:szCs w:val="28"/>
        </w:rPr>
        <w:t xml:space="preserve">7. К способам временной остановки наружного артериального кровотечения относятся: </w:t>
      </w:r>
    </w:p>
    <w:p w:rsidR="00D30958" w:rsidRPr="008C3418" w:rsidRDefault="00D30958" w:rsidP="008C3418">
      <w:pPr>
        <w:spacing w:after="0" w:line="25" w:lineRule="atLeast"/>
        <w:ind w:left="-57" w:firstLine="765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а) наложение давящей повязки</w:t>
      </w:r>
    </w:p>
    <w:p w:rsidR="00D30958" w:rsidRPr="008C3418" w:rsidRDefault="00D30958" w:rsidP="008C3418">
      <w:pPr>
        <w:spacing w:after="0" w:line="25" w:lineRule="atLeast"/>
        <w:ind w:left="-57" w:firstLine="765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Pr="008C3418">
        <w:rPr>
          <w:rFonts w:ascii="Times New Roman" w:eastAsia="Calibri" w:hAnsi="Times New Roman" w:cs="Times New Roman"/>
          <w:sz w:val="28"/>
          <w:szCs w:val="28"/>
          <w:u w:val="single"/>
        </w:rPr>
        <w:t>наложение кровоостанавливающего жгута</w:t>
      </w:r>
    </w:p>
    <w:p w:rsidR="00D30958" w:rsidRPr="008C3418" w:rsidRDefault="00D30958" w:rsidP="008C3418">
      <w:pPr>
        <w:spacing w:after="0" w:line="25" w:lineRule="atLeast"/>
        <w:ind w:left="-57" w:firstLine="765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Pr="008C3418">
        <w:rPr>
          <w:rFonts w:ascii="Times New Roman" w:eastAsia="Calibri" w:hAnsi="Times New Roman" w:cs="Times New Roman"/>
          <w:sz w:val="28"/>
          <w:szCs w:val="28"/>
          <w:u w:val="single"/>
        </w:rPr>
        <w:t>форсированное сгибание конечностей</w:t>
      </w:r>
    </w:p>
    <w:p w:rsidR="003A569A" w:rsidRPr="008C3418" w:rsidRDefault="00D30958" w:rsidP="008C3418">
      <w:pPr>
        <w:spacing w:after="0" w:line="25" w:lineRule="atLeast"/>
        <w:ind w:left="-57" w:firstLine="765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r w:rsidRPr="008C3418">
        <w:rPr>
          <w:rFonts w:ascii="Times New Roman" w:eastAsia="Calibri" w:hAnsi="Times New Roman" w:cs="Times New Roman"/>
          <w:sz w:val="28"/>
          <w:szCs w:val="28"/>
          <w:u w:val="single"/>
        </w:rPr>
        <w:t>пальцевое прижатие</w:t>
      </w:r>
    </w:p>
    <w:p w:rsidR="00D30958" w:rsidRPr="008C3418" w:rsidRDefault="0044606B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07</w:t>
      </w:r>
      <w:r w:rsidR="00D30958" w:rsidRPr="008C3418">
        <w:rPr>
          <w:rFonts w:ascii="Times New Roman" w:eastAsia="Calibri" w:hAnsi="Times New Roman" w:cs="Times New Roman"/>
          <w:sz w:val="28"/>
          <w:szCs w:val="28"/>
        </w:rPr>
        <w:t xml:space="preserve">8. Ранение сосудов при проводниковой анестезии приводит </w:t>
      </w:r>
      <w:proofErr w:type="gramStart"/>
      <w:r w:rsidR="00D30958" w:rsidRPr="008C3418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="00D30958" w:rsidRPr="008C341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D30958" w:rsidRPr="008C3418" w:rsidRDefault="00D30958" w:rsidP="008C3418">
      <w:pPr>
        <w:spacing w:after="0" w:line="25" w:lineRule="atLeast"/>
        <w:ind w:left="-57" w:firstLine="708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Pr="008C3418">
        <w:rPr>
          <w:rFonts w:ascii="Times New Roman" w:eastAsia="Calibri" w:hAnsi="Times New Roman" w:cs="Times New Roman"/>
          <w:sz w:val="28"/>
          <w:szCs w:val="28"/>
          <w:u w:val="single"/>
        </w:rPr>
        <w:t>возникновение тризма</w:t>
      </w:r>
    </w:p>
    <w:p w:rsidR="00D30958" w:rsidRPr="008C3418" w:rsidRDefault="00D30958" w:rsidP="008C3418">
      <w:pPr>
        <w:spacing w:after="0" w:line="25" w:lineRule="atLeast"/>
        <w:ind w:left="-57" w:firstLine="708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Pr="008C3418">
        <w:rPr>
          <w:rFonts w:ascii="Times New Roman" w:eastAsia="Calibri" w:hAnsi="Times New Roman" w:cs="Times New Roman"/>
          <w:sz w:val="28"/>
          <w:szCs w:val="28"/>
          <w:u w:val="single"/>
        </w:rPr>
        <w:t>возникновению парестезии</w:t>
      </w:r>
    </w:p>
    <w:p w:rsidR="00D30958" w:rsidRPr="008C3418" w:rsidRDefault="00D30958" w:rsidP="008C3418">
      <w:pPr>
        <w:spacing w:after="0" w:line="25" w:lineRule="atLeast"/>
        <w:ind w:left="-57" w:firstLine="708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Pr="008C341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образованию некроза </w:t>
      </w:r>
    </w:p>
    <w:p w:rsidR="00D30958" w:rsidRPr="008C3418" w:rsidRDefault="00D30958" w:rsidP="008C3418">
      <w:pPr>
        <w:spacing w:after="0" w:line="25" w:lineRule="atLeast"/>
        <w:ind w:left="-57" w:firstLine="708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r w:rsidRPr="008C3418">
        <w:rPr>
          <w:rFonts w:ascii="Times New Roman" w:eastAsia="Calibri" w:hAnsi="Times New Roman" w:cs="Times New Roman"/>
          <w:sz w:val="28"/>
          <w:szCs w:val="28"/>
          <w:u w:val="single"/>
        </w:rPr>
        <w:t>образованию гематомы</w:t>
      </w:r>
    </w:p>
    <w:p w:rsidR="00D30958" w:rsidRPr="008C3418" w:rsidRDefault="0044606B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07</w:t>
      </w:r>
      <w:r w:rsidR="00D30958" w:rsidRPr="008C3418">
        <w:rPr>
          <w:rFonts w:ascii="Times New Roman" w:eastAsia="Calibri" w:hAnsi="Times New Roman" w:cs="Times New Roman"/>
          <w:sz w:val="28"/>
          <w:szCs w:val="28"/>
        </w:rPr>
        <w:t>9</w:t>
      </w:r>
      <w:r w:rsidRPr="008C3418">
        <w:rPr>
          <w:rFonts w:ascii="Times New Roman" w:eastAsia="Calibri" w:hAnsi="Times New Roman" w:cs="Times New Roman"/>
          <w:sz w:val="28"/>
          <w:szCs w:val="28"/>
        </w:rPr>
        <w:t>.</w:t>
      </w:r>
      <w:r w:rsidR="00D30958" w:rsidRPr="008C3418">
        <w:rPr>
          <w:rFonts w:ascii="Times New Roman" w:eastAsia="Calibri" w:hAnsi="Times New Roman" w:cs="Times New Roman"/>
          <w:sz w:val="28"/>
          <w:szCs w:val="28"/>
        </w:rPr>
        <w:t xml:space="preserve"> У пациента наблюдается быстрое повышение АД, резкая головная боль, рвота, дрожь во всем теле, тахикардия. Имеет место:</w:t>
      </w:r>
    </w:p>
    <w:p w:rsidR="00D30958" w:rsidRPr="008C3418" w:rsidRDefault="00D30958" w:rsidP="008C3418">
      <w:pPr>
        <w:spacing w:after="0" w:line="25" w:lineRule="atLeast"/>
        <w:ind w:left="-57" w:firstLine="708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а) приступ стенокардии </w:t>
      </w:r>
    </w:p>
    <w:p w:rsidR="00D30958" w:rsidRPr="008C3418" w:rsidRDefault="00D30958" w:rsidP="008C3418">
      <w:pPr>
        <w:spacing w:after="0" w:line="25" w:lineRule="atLeast"/>
        <w:ind w:left="-57" w:firstLine="708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б) коллапс </w:t>
      </w:r>
    </w:p>
    <w:p w:rsidR="00D30958" w:rsidRPr="008C3418" w:rsidRDefault="00D30958" w:rsidP="008C3418">
      <w:pPr>
        <w:spacing w:after="0" w:line="25" w:lineRule="atLeast"/>
        <w:ind w:left="-57" w:firstLine="708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в) гипогликемия </w:t>
      </w:r>
    </w:p>
    <w:p w:rsidR="00D30958" w:rsidRPr="008C3418" w:rsidRDefault="00D30958" w:rsidP="008C3418">
      <w:pPr>
        <w:spacing w:after="0" w:line="25" w:lineRule="atLeast"/>
        <w:ind w:left="-57" w:firstLine="708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r w:rsidRPr="008C3418">
        <w:rPr>
          <w:rFonts w:ascii="Times New Roman" w:eastAsia="Calibri" w:hAnsi="Times New Roman" w:cs="Times New Roman"/>
          <w:sz w:val="28"/>
          <w:szCs w:val="28"/>
          <w:u w:val="single"/>
        </w:rPr>
        <w:t>гипертонический криз</w:t>
      </w:r>
    </w:p>
    <w:p w:rsidR="00D30958" w:rsidRPr="008C3418" w:rsidRDefault="00D30958" w:rsidP="008C3418">
      <w:pPr>
        <w:spacing w:after="0" w:line="25" w:lineRule="atLeast"/>
        <w:ind w:left="-57" w:firstLine="708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C3418">
        <w:rPr>
          <w:rFonts w:ascii="Times New Roman" w:eastAsia="Calibri" w:hAnsi="Times New Roman" w:cs="Times New Roman"/>
          <w:sz w:val="28"/>
          <w:szCs w:val="28"/>
        </w:rPr>
        <w:t>д</w:t>
      </w:r>
      <w:proofErr w:type="spellEnd"/>
      <w:r w:rsidRPr="008C3418">
        <w:rPr>
          <w:rFonts w:ascii="Times New Roman" w:eastAsia="Calibri" w:hAnsi="Times New Roman" w:cs="Times New Roman"/>
          <w:sz w:val="28"/>
          <w:szCs w:val="28"/>
        </w:rPr>
        <w:t>) инфаркт миокарда</w:t>
      </w:r>
    </w:p>
    <w:p w:rsidR="00D30958" w:rsidRPr="008C3418" w:rsidRDefault="00D30958" w:rsidP="008C3418">
      <w:pPr>
        <w:spacing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D30958" w:rsidRPr="008C3418" w:rsidRDefault="0044606B" w:rsidP="008C3418">
      <w:pPr>
        <w:spacing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08</w:t>
      </w:r>
      <w:r w:rsidR="00D30958" w:rsidRPr="008C3418">
        <w:rPr>
          <w:rFonts w:ascii="Times New Roman" w:eastAsia="Calibri" w:hAnsi="Times New Roman" w:cs="Times New Roman"/>
          <w:sz w:val="28"/>
          <w:szCs w:val="28"/>
        </w:rPr>
        <w:t xml:space="preserve">0. Показаниями к </w:t>
      </w:r>
      <w:proofErr w:type="spellStart"/>
      <w:r w:rsidR="00D30958" w:rsidRPr="008C3418">
        <w:rPr>
          <w:rFonts w:ascii="Times New Roman" w:eastAsia="Calibri" w:hAnsi="Times New Roman" w:cs="Times New Roman"/>
          <w:sz w:val="28"/>
          <w:szCs w:val="28"/>
        </w:rPr>
        <w:t>премедикации</w:t>
      </w:r>
      <w:proofErr w:type="spellEnd"/>
      <w:r w:rsidR="00D30958" w:rsidRPr="008C3418">
        <w:rPr>
          <w:rFonts w:ascii="Times New Roman" w:eastAsia="Calibri" w:hAnsi="Times New Roman" w:cs="Times New Roman"/>
          <w:sz w:val="28"/>
          <w:szCs w:val="28"/>
        </w:rPr>
        <w:t xml:space="preserve"> при проведении вмешатель</w:t>
      </w:r>
      <w:proofErr w:type="gramStart"/>
      <w:r w:rsidR="00D30958" w:rsidRPr="008C3418">
        <w:rPr>
          <w:rFonts w:ascii="Times New Roman" w:eastAsia="Calibri" w:hAnsi="Times New Roman" w:cs="Times New Roman"/>
          <w:sz w:val="28"/>
          <w:szCs w:val="28"/>
        </w:rPr>
        <w:t>ств в кл</w:t>
      </w:r>
      <w:proofErr w:type="gramEnd"/>
      <w:r w:rsidR="00D30958" w:rsidRPr="008C3418">
        <w:rPr>
          <w:rFonts w:ascii="Times New Roman" w:eastAsia="Calibri" w:hAnsi="Times New Roman" w:cs="Times New Roman"/>
          <w:sz w:val="28"/>
          <w:szCs w:val="28"/>
        </w:rPr>
        <w:t>инике терапевтической стоматологии являются:</w:t>
      </w:r>
    </w:p>
    <w:p w:rsidR="00D30958" w:rsidRPr="008C3418" w:rsidRDefault="00D30958" w:rsidP="008C3418">
      <w:pPr>
        <w:spacing w:after="0" w:line="25" w:lineRule="atLeast"/>
        <w:ind w:left="-57" w:firstLine="708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а) сопутствующие заболевания системы кровообращения </w:t>
      </w:r>
    </w:p>
    <w:p w:rsidR="00D30958" w:rsidRPr="008C3418" w:rsidRDefault="00D30958" w:rsidP="008C3418">
      <w:pPr>
        <w:spacing w:after="0" w:line="25" w:lineRule="atLeast"/>
        <w:ind w:left="-57" w:firstLine="708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б) сопутствующие заболевания органов дыхания</w:t>
      </w:r>
    </w:p>
    <w:p w:rsidR="00D30958" w:rsidRPr="008C3418" w:rsidRDefault="00D30958" w:rsidP="008C3418">
      <w:pPr>
        <w:spacing w:after="0" w:line="25" w:lineRule="atLeast"/>
        <w:ind w:left="-57" w:firstLine="708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Pr="008C3418">
        <w:rPr>
          <w:rFonts w:ascii="Times New Roman" w:eastAsia="Calibri" w:hAnsi="Times New Roman" w:cs="Times New Roman"/>
          <w:sz w:val="28"/>
          <w:szCs w:val="28"/>
          <w:u w:val="single"/>
        </w:rPr>
        <w:t>выраженный страх перед стоматологическим вмешательством</w:t>
      </w:r>
    </w:p>
    <w:p w:rsidR="00D30958" w:rsidRPr="008C3418" w:rsidRDefault="00D30958" w:rsidP="008C3418">
      <w:pPr>
        <w:spacing w:after="0" w:line="25" w:lineRule="atLeast"/>
        <w:ind w:left="-57" w:firstLine="708"/>
        <w:rPr>
          <w:rFonts w:ascii="Times New Roman" w:eastAsia="Calibri" w:hAnsi="Times New Roman" w:cs="Times New Roman"/>
          <w:sz w:val="28"/>
          <w:szCs w:val="28"/>
        </w:rPr>
      </w:pPr>
      <w:r w:rsidRPr="008C3418">
        <w:rPr>
          <w:rFonts w:ascii="Times New Roman" w:eastAsia="Calibri" w:hAnsi="Times New Roman" w:cs="Times New Roman"/>
          <w:sz w:val="28"/>
          <w:szCs w:val="28"/>
        </w:rPr>
        <w:t>г) обширность стоматологического вмешательства</w:t>
      </w:r>
    </w:p>
    <w:p w:rsidR="0044606B" w:rsidRPr="008C3418" w:rsidRDefault="0044606B" w:rsidP="008C3418">
      <w:pPr>
        <w:spacing w:after="0" w:line="25" w:lineRule="atLeast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3A569A" w:rsidRPr="008C3418" w:rsidRDefault="0044606B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081. </w:t>
      </w:r>
      <w:r w:rsidR="003A569A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Парентеральным путем передаются заболевания:</w:t>
      </w:r>
    </w:p>
    <w:p w:rsidR="003A569A" w:rsidRPr="008C3418" w:rsidRDefault="003A569A" w:rsidP="008C3418">
      <w:pPr>
        <w:numPr>
          <w:ilvl w:val="0"/>
          <w:numId w:val="52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грипп</w:t>
      </w:r>
    </w:p>
    <w:p w:rsidR="003A569A" w:rsidRPr="008C3418" w:rsidRDefault="003A569A" w:rsidP="008C3418">
      <w:pPr>
        <w:numPr>
          <w:ilvl w:val="0"/>
          <w:numId w:val="52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простой герпес</w:t>
      </w:r>
    </w:p>
    <w:p w:rsidR="003A569A" w:rsidRPr="008C3418" w:rsidRDefault="003A569A" w:rsidP="008C3418">
      <w:pPr>
        <w:numPr>
          <w:ilvl w:val="0"/>
          <w:numId w:val="52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гепатит</w:t>
      </w:r>
      <w:proofErr w:type="gram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proofErr w:type="gramEnd"/>
    </w:p>
    <w:p w:rsidR="003A569A" w:rsidRPr="008C3418" w:rsidRDefault="003A569A" w:rsidP="008C3418">
      <w:pPr>
        <w:numPr>
          <w:ilvl w:val="0"/>
          <w:numId w:val="52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гепатит</w:t>
      </w:r>
      <w:proofErr w:type="gram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В</w:t>
      </w:r>
      <w:proofErr w:type="gram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</w:t>
      </w:r>
    </w:p>
    <w:p w:rsidR="003A569A" w:rsidRPr="008C3418" w:rsidRDefault="003A569A" w:rsidP="008C3418">
      <w:pPr>
        <w:numPr>
          <w:ilvl w:val="0"/>
          <w:numId w:val="52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ВИЧ-инфекция</w:t>
      </w:r>
    </w:p>
    <w:p w:rsidR="00D30958" w:rsidRPr="008C3418" w:rsidRDefault="00D30958" w:rsidP="008C3418">
      <w:pPr>
        <w:spacing w:after="0" w:line="25" w:lineRule="atLeast"/>
        <w:ind w:left="-57"/>
        <w:rPr>
          <w:rFonts w:ascii="Times New Roman" w:hAnsi="Times New Roman" w:cs="Times New Roman"/>
          <w:color w:val="00B050"/>
          <w:sz w:val="28"/>
          <w:szCs w:val="28"/>
        </w:rPr>
      </w:pPr>
    </w:p>
    <w:p w:rsidR="00E00744" w:rsidRPr="008C3418" w:rsidRDefault="0044606B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hAnsi="Times New Roman" w:cs="Times New Roman"/>
          <w:sz w:val="28"/>
          <w:szCs w:val="28"/>
        </w:rPr>
        <w:t>082.</w:t>
      </w:r>
      <w:r w:rsidRPr="008C3418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bookmarkStart w:id="0" w:name="_GoBack"/>
      <w:bookmarkEnd w:id="0"/>
      <w:r w:rsidR="00E00744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хранении на стерильном столе, инструменты сохраняют стерильность в течение: </w:t>
      </w:r>
    </w:p>
    <w:p w:rsidR="00E00744" w:rsidRPr="008C3418" w:rsidRDefault="00E00744" w:rsidP="008C3418">
      <w:pPr>
        <w:numPr>
          <w:ilvl w:val="0"/>
          <w:numId w:val="53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часов</w:t>
      </w:r>
    </w:p>
    <w:p w:rsidR="00E00744" w:rsidRPr="008C3418" w:rsidRDefault="00E00744" w:rsidP="008C3418">
      <w:pPr>
        <w:numPr>
          <w:ilvl w:val="0"/>
          <w:numId w:val="53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6 часов </w:t>
      </w:r>
    </w:p>
    <w:p w:rsidR="00E00744" w:rsidRPr="008C3418" w:rsidRDefault="00E00744" w:rsidP="008C3418">
      <w:pPr>
        <w:numPr>
          <w:ilvl w:val="0"/>
          <w:numId w:val="53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 часов</w:t>
      </w:r>
    </w:p>
    <w:p w:rsidR="00854B93" w:rsidRPr="008C3418" w:rsidRDefault="00E00744" w:rsidP="008C3418">
      <w:pPr>
        <w:numPr>
          <w:ilvl w:val="0"/>
          <w:numId w:val="53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 часов</w:t>
      </w:r>
    </w:p>
    <w:p w:rsidR="00D30958" w:rsidRPr="008C3418" w:rsidRDefault="00854B93" w:rsidP="008C3418">
      <w:pPr>
        <w:spacing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083. Для реставрации зубов используются штифты:</w:t>
      </w:r>
    </w:p>
    <w:p w:rsidR="00854B93" w:rsidRPr="008C3418" w:rsidRDefault="00854B93" w:rsidP="008C3418">
      <w:pPr>
        <w:pStyle w:val="a5"/>
        <w:numPr>
          <w:ilvl w:val="0"/>
          <w:numId w:val="54"/>
        </w:numPr>
        <w:spacing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анкерные </w:t>
      </w:r>
    </w:p>
    <w:p w:rsidR="00854B93" w:rsidRPr="008C3418" w:rsidRDefault="00854B93" w:rsidP="008C3418">
      <w:pPr>
        <w:pStyle w:val="a5"/>
        <w:numPr>
          <w:ilvl w:val="0"/>
          <w:numId w:val="54"/>
        </w:numPr>
        <w:spacing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гуттаперчивые</w:t>
      </w:r>
      <w:proofErr w:type="spellEnd"/>
    </w:p>
    <w:p w:rsidR="00854B93" w:rsidRPr="008C3418" w:rsidRDefault="00854B93" w:rsidP="008C3418">
      <w:pPr>
        <w:pStyle w:val="a5"/>
        <w:numPr>
          <w:ilvl w:val="0"/>
          <w:numId w:val="54"/>
        </w:numPr>
        <w:spacing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стекловолоконные </w:t>
      </w:r>
    </w:p>
    <w:p w:rsidR="00854B93" w:rsidRPr="008C3418" w:rsidRDefault="00854B93" w:rsidP="008C3418">
      <w:pPr>
        <w:pStyle w:val="a5"/>
        <w:numPr>
          <w:ilvl w:val="0"/>
          <w:numId w:val="54"/>
        </w:numPr>
        <w:spacing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бумажные</w:t>
      </w:r>
    </w:p>
    <w:p w:rsidR="00854B93" w:rsidRPr="008C3418" w:rsidRDefault="00854B93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084. Для снижения АД при гипертоническом кризе показано применение: </w:t>
      </w:r>
    </w:p>
    <w:p w:rsidR="00854B93" w:rsidRPr="008C3418" w:rsidRDefault="00854B93" w:rsidP="008C3418">
      <w:pPr>
        <w:numPr>
          <w:ilvl w:val="0"/>
          <w:numId w:val="55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нитроглицерина 0,05</w:t>
      </w:r>
    </w:p>
    <w:p w:rsidR="00854B93" w:rsidRPr="008C3418" w:rsidRDefault="00854B93" w:rsidP="008C3418">
      <w:pPr>
        <w:numPr>
          <w:ilvl w:val="0"/>
          <w:numId w:val="55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капотен</w:t>
      </w:r>
      <w:proofErr w:type="spell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 </w:t>
      </w: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сублингвально</w:t>
      </w:r>
      <w:proofErr w:type="spellEnd"/>
    </w:p>
    <w:p w:rsidR="00854B93" w:rsidRPr="008C3418" w:rsidRDefault="00854B93" w:rsidP="008C3418">
      <w:pPr>
        <w:numPr>
          <w:ilvl w:val="0"/>
          <w:numId w:val="55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баралгина – 5,0 мл </w:t>
      </w:r>
      <w:proofErr w:type="gram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/в медленно</w:t>
      </w:r>
    </w:p>
    <w:p w:rsidR="00854B93" w:rsidRPr="008C3418" w:rsidRDefault="00854B93" w:rsidP="008C3418">
      <w:pPr>
        <w:pStyle w:val="a5"/>
        <w:numPr>
          <w:ilvl w:val="0"/>
          <w:numId w:val="55"/>
        </w:numPr>
        <w:spacing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дибазола – 5,0 мл  в/м, </w:t>
      </w:r>
      <w:proofErr w:type="gram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/в</w:t>
      </w:r>
    </w:p>
    <w:p w:rsidR="00D669BB" w:rsidRPr="008C3418" w:rsidRDefault="00D669BB" w:rsidP="008C3418">
      <w:pPr>
        <w:spacing w:after="0" w:line="25" w:lineRule="atLeast"/>
        <w:ind w:left="-57"/>
        <w:rPr>
          <w:rFonts w:ascii="Times New Roman" w:hAnsi="Times New Roman" w:cs="Times New Roman"/>
          <w:sz w:val="28"/>
          <w:szCs w:val="28"/>
        </w:rPr>
      </w:pPr>
    </w:p>
    <w:p w:rsidR="00854B93" w:rsidRPr="008C3418" w:rsidRDefault="00854B93" w:rsidP="008C3418">
      <w:pPr>
        <w:spacing w:after="0"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085. Основной учетный документ при изучении заболеваемости с временной утратой трудоспособности:</w:t>
      </w:r>
    </w:p>
    <w:p w:rsidR="00854B93" w:rsidRPr="008C3418" w:rsidRDefault="00854B93" w:rsidP="008C3418">
      <w:pPr>
        <w:pStyle w:val="a5"/>
        <w:numPr>
          <w:ilvl w:val="0"/>
          <w:numId w:val="56"/>
        </w:numPr>
        <w:spacing w:after="0" w:line="25" w:lineRule="atLeast"/>
        <w:ind w:left="-57"/>
        <w:rPr>
          <w:rFonts w:ascii="Times New Roman" w:hAnsi="Times New Roman" w:cs="Times New Roman"/>
          <w:sz w:val="28"/>
          <w:szCs w:val="28"/>
        </w:rPr>
      </w:pPr>
      <w:r w:rsidRPr="008C3418">
        <w:rPr>
          <w:rFonts w:ascii="Times New Roman" w:hAnsi="Times New Roman" w:cs="Times New Roman"/>
          <w:sz w:val="28"/>
          <w:szCs w:val="28"/>
        </w:rPr>
        <w:t>амбулаторная карта</w:t>
      </w:r>
    </w:p>
    <w:p w:rsidR="00854B93" w:rsidRPr="008C3418" w:rsidRDefault="00854B93" w:rsidP="008C3418">
      <w:pPr>
        <w:pStyle w:val="a5"/>
        <w:numPr>
          <w:ilvl w:val="0"/>
          <w:numId w:val="56"/>
        </w:numPr>
        <w:spacing w:after="0" w:line="25" w:lineRule="atLeast"/>
        <w:ind w:left="-57"/>
        <w:rPr>
          <w:rFonts w:ascii="Times New Roman" w:hAnsi="Times New Roman" w:cs="Times New Roman"/>
          <w:sz w:val="28"/>
          <w:szCs w:val="28"/>
          <w:u w:val="single"/>
        </w:rPr>
      </w:pPr>
      <w:r w:rsidRPr="008C3418">
        <w:rPr>
          <w:rFonts w:ascii="Times New Roman" w:hAnsi="Times New Roman" w:cs="Times New Roman"/>
          <w:sz w:val="28"/>
          <w:szCs w:val="28"/>
          <w:u w:val="single"/>
        </w:rPr>
        <w:t>листок нетрудоспособности</w:t>
      </w:r>
    </w:p>
    <w:p w:rsidR="00D669BB" w:rsidRDefault="00D669BB" w:rsidP="008C3418">
      <w:pPr>
        <w:spacing w:before="60" w:after="0" w:line="25" w:lineRule="atLeast"/>
        <w:ind w:left="-57"/>
        <w:rPr>
          <w:rFonts w:ascii="Times New Roman" w:hAnsi="Times New Roman" w:cs="Times New Roman"/>
          <w:sz w:val="28"/>
          <w:szCs w:val="28"/>
        </w:rPr>
      </w:pPr>
    </w:p>
    <w:p w:rsidR="008C3418" w:rsidRPr="008C3418" w:rsidRDefault="008C3418" w:rsidP="008C3418">
      <w:pPr>
        <w:spacing w:before="60" w:after="0" w:line="25" w:lineRule="atLeast"/>
        <w:ind w:left="-57"/>
        <w:rPr>
          <w:rFonts w:ascii="Times New Roman" w:hAnsi="Times New Roman" w:cs="Times New Roman"/>
          <w:sz w:val="28"/>
          <w:szCs w:val="28"/>
        </w:rPr>
      </w:pPr>
    </w:p>
    <w:p w:rsidR="00854B93" w:rsidRPr="008C3418" w:rsidRDefault="00854B93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hAnsi="Times New Roman" w:cs="Times New Roman"/>
          <w:sz w:val="28"/>
          <w:szCs w:val="28"/>
        </w:rPr>
        <w:t xml:space="preserve">086 </w:t>
      </w: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Антисептика – это комплекс мероприятий направленных </w:t>
      </w:r>
      <w:proofErr w:type="gram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54B93" w:rsidRPr="008C3418" w:rsidRDefault="00854B93" w:rsidP="008C3418">
      <w:pPr>
        <w:numPr>
          <w:ilvl w:val="0"/>
          <w:numId w:val="57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уничтожение микробов в ране </w:t>
      </w:r>
    </w:p>
    <w:p w:rsidR="00854B93" w:rsidRPr="008C3418" w:rsidRDefault="00854B93" w:rsidP="008C3418">
      <w:pPr>
        <w:numPr>
          <w:ilvl w:val="0"/>
          <w:numId w:val="57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предупреждение попадания микробов в рану</w:t>
      </w:r>
    </w:p>
    <w:p w:rsidR="00854B93" w:rsidRPr="008C3418" w:rsidRDefault="00854B93" w:rsidP="008C3418">
      <w:pPr>
        <w:numPr>
          <w:ilvl w:val="0"/>
          <w:numId w:val="57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полное уничтожение микробов и их спор</w:t>
      </w:r>
    </w:p>
    <w:p w:rsidR="00854B93" w:rsidRPr="008C3418" w:rsidRDefault="00854B93" w:rsidP="008C3418">
      <w:pPr>
        <w:numPr>
          <w:ilvl w:val="0"/>
          <w:numId w:val="57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стерильности</w:t>
      </w:r>
    </w:p>
    <w:p w:rsidR="00D669BB" w:rsidRPr="008C3418" w:rsidRDefault="00D669BB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087 Асептика – это комплекс мероприятий, направленных </w:t>
      </w:r>
      <w:proofErr w:type="gram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669BB" w:rsidRPr="008C3418" w:rsidRDefault="00D669BB" w:rsidP="008C3418">
      <w:pPr>
        <w:numPr>
          <w:ilvl w:val="0"/>
          <w:numId w:val="58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уничтожение микробов в ране</w:t>
      </w:r>
    </w:p>
    <w:p w:rsidR="00D669BB" w:rsidRPr="008C3418" w:rsidRDefault="00D669BB" w:rsidP="008C3418">
      <w:pPr>
        <w:numPr>
          <w:ilvl w:val="0"/>
          <w:numId w:val="58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предупреждение показания микробов в рану</w:t>
      </w:r>
    </w:p>
    <w:p w:rsidR="00D669BB" w:rsidRPr="008C3418" w:rsidRDefault="00D669BB" w:rsidP="008C3418">
      <w:pPr>
        <w:numPr>
          <w:ilvl w:val="0"/>
          <w:numId w:val="58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полное уничтожение микробов и их пор</w:t>
      </w:r>
    </w:p>
    <w:p w:rsidR="00D669BB" w:rsidRPr="008C3418" w:rsidRDefault="00D669BB" w:rsidP="008C3418">
      <w:pPr>
        <w:numPr>
          <w:ilvl w:val="0"/>
          <w:numId w:val="58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стерильность</w:t>
      </w:r>
    </w:p>
    <w:p w:rsidR="00D810C4" w:rsidRPr="008C3418" w:rsidRDefault="00D810C4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088  Действия медицинского работника при попадании крови на слизистую оболочку рта:</w:t>
      </w:r>
    </w:p>
    <w:p w:rsidR="00D810C4" w:rsidRPr="008C3418" w:rsidRDefault="00D810C4" w:rsidP="008C3418">
      <w:pPr>
        <w:numPr>
          <w:ilvl w:val="0"/>
          <w:numId w:val="59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прополоскать рот и горло 0,05% раствором </w:t>
      </w: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марганцевистого</w:t>
      </w:r>
      <w:proofErr w:type="spell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калия </w:t>
      </w:r>
    </w:p>
    <w:p w:rsidR="00D810C4" w:rsidRPr="008C3418" w:rsidRDefault="00D810C4" w:rsidP="008C3418">
      <w:pPr>
        <w:numPr>
          <w:ilvl w:val="0"/>
          <w:numId w:val="59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прополоскать рот и горло 70 % этиловым спиртом  </w:t>
      </w:r>
    </w:p>
    <w:p w:rsidR="00D810C4" w:rsidRPr="008C3418" w:rsidRDefault="00D810C4" w:rsidP="008C3418">
      <w:pPr>
        <w:numPr>
          <w:ilvl w:val="0"/>
          <w:numId w:val="59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прополоскать рот раствором соды</w:t>
      </w:r>
    </w:p>
    <w:p w:rsidR="00D810C4" w:rsidRPr="008C3418" w:rsidRDefault="00D810C4" w:rsidP="008C3418">
      <w:pPr>
        <w:numPr>
          <w:ilvl w:val="0"/>
          <w:numId w:val="59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прополоскать рот водой, 96 градусным спиртом</w:t>
      </w:r>
    </w:p>
    <w:p w:rsidR="00D810C4" w:rsidRPr="008C3418" w:rsidRDefault="00D810C4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089 Действия медработника при повреждении кожных покровов рук в процессе работы:</w:t>
      </w:r>
    </w:p>
    <w:p w:rsidR="00D810C4" w:rsidRPr="008C3418" w:rsidRDefault="00D810C4" w:rsidP="008C3418">
      <w:pPr>
        <w:numPr>
          <w:ilvl w:val="0"/>
          <w:numId w:val="60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выдавить из раны кровь, обработать руки 70 % этиловым спиртом, обработать  ранку 5 % раствором </w:t>
      </w: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иода</w:t>
      </w:r>
      <w:proofErr w:type="spell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заклеить повреждение лейкопластырем   </w:t>
      </w:r>
    </w:p>
    <w:p w:rsidR="00D810C4" w:rsidRPr="008C3418" w:rsidRDefault="00D810C4" w:rsidP="008C3418">
      <w:pPr>
        <w:numPr>
          <w:ilvl w:val="0"/>
          <w:numId w:val="60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не останавливая кровотечения, выдавить кровь, промыть под проточной водой, обработать руки 70 % этиловым спиртом, обработать  ранку 5 % раствором </w:t>
      </w: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иода</w:t>
      </w:r>
      <w:proofErr w:type="spellEnd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 заклеить повреждение лейкопластырем  </w:t>
      </w:r>
    </w:p>
    <w:p w:rsidR="00D810C4" w:rsidRPr="008C3418" w:rsidRDefault="00D810C4" w:rsidP="008C3418">
      <w:pPr>
        <w:numPr>
          <w:ilvl w:val="0"/>
          <w:numId w:val="60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обработать ранку 5% раствором йода или 2% раствором бриллиантового зеленого, обработать руки 70 % этиловым спиртом, обработать  ранку 5 % раствором </w:t>
      </w: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иода</w:t>
      </w:r>
      <w:proofErr w:type="spellEnd"/>
    </w:p>
    <w:p w:rsidR="00D810C4" w:rsidRPr="008C3418" w:rsidRDefault="00D810C4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090   «Стерилизация» – это уничтожение:</w:t>
      </w:r>
    </w:p>
    <w:p w:rsidR="00D810C4" w:rsidRPr="008C3418" w:rsidRDefault="00D810C4" w:rsidP="008C3418">
      <w:pPr>
        <w:numPr>
          <w:ilvl w:val="0"/>
          <w:numId w:val="61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вегетативных и споровых форм патогенных и непатогенных микроорганизмов</w:t>
      </w:r>
    </w:p>
    <w:p w:rsidR="00D810C4" w:rsidRPr="008C3418" w:rsidRDefault="00D810C4" w:rsidP="008C3418">
      <w:pPr>
        <w:numPr>
          <w:ilvl w:val="0"/>
          <w:numId w:val="61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патогенных бактерий</w:t>
      </w:r>
    </w:p>
    <w:p w:rsidR="00D810C4" w:rsidRPr="008C3418" w:rsidRDefault="00D810C4" w:rsidP="008C3418">
      <w:pPr>
        <w:numPr>
          <w:ilvl w:val="0"/>
          <w:numId w:val="61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микробов на поверхности</w:t>
      </w:r>
    </w:p>
    <w:p w:rsidR="00D810C4" w:rsidRPr="008C3418" w:rsidRDefault="00D810C4" w:rsidP="008C3418">
      <w:pPr>
        <w:pStyle w:val="a5"/>
        <w:numPr>
          <w:ilvl w:val="0"/>
          <w:numId w:val="61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инфекции  </w:t>
      </w:r>
    </w:p>
    <w:p w:rsidR="00D810C4" w:rsidRPr="008C3418" w:rsidRDefault="00D810C4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091 «Дезинфекция» – это уничтожение:</w:t>
      </w:r>
    </w:p>
    <w:p w:rsidR="00D810C4" w:rsidRPr="008C3418" w:rsidRDefault="00D810C4" w:rsidP="008C3418">
      <w:pPr>
        <w:numPr>
          <w:ilvl w:val="0"/>
          <w:numId w:val="62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патогенных микроорганизмов</w:t>
      </w:r>
    </w:p>
    <w:p w:rsidR="00D810C4" w:rsidRPr="008C3418" w:rsidRDefault="00D810C4" w:rsidP="008C3418">
      <w:pPr>
        <w:numPr>
          <w:ilvl w:val="0"/>
          <w:numId w:val="62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всех микроорганизмов</w:t>
      </w:r>
    </w:p>
    <w:p w:rsidR="00D810C4" w:rsidRPr="008C3418" w:rsidRDefault="00D810C4" w:rsidP="008C3418">
      <w:pPr>
        <w:numPr>
          <w:ilvl w:val="0"/>
          <w:numId w:val="62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грибков</w:t>
      </w:r>
    </w:p>
    <w:p w:rsidR="00D810C4" w:rsidRPr="008C3418" w:rsidRDefault="00D810C4" w:rsidP="008C3418">
      <w:pPr>
        <w:numPr>
          <w:ilvl w:val="0"/>
          <w:numId w:val="62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вирусов</w:t>
      </w:r>
    </w:p>
    <w:p w:rsidR="00D810C4" w:rsidRPr="008C3418" w:rsidRDefault="00D810C4" w:rsidP="008C3418">
      <w:p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092 Анкета первичного пациента с его подписью должна заполняться:</w:t>
      </w:r>
    </w:p>
    <w:p w:rsidR="00D810C4" w:rsidRPr="008C3418" w:rsidRDefault="00D810C4" w:rsidP="008C3418">
      <w:pPr>
        <w:pStyle w:val="a5"/>
        <w:numPr>
          <w:ilvl w:val="0"/>
          <w:numId w:val="63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 начале приёма </w:t>
      </w:r>
    </w:p>
    <w:p w:rsidR="00D810C4" w:rsidRPr="008C3418" w:rsidRDefault="00D810C4" w:rsidP="008C3418">
      <w:pPr>
        <w:pStyle w:val="a5"/>
        <w:numPr>
          <w:ilvl w:val="0"/>
          <w:numId w:val="63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лечения </w:t>
      </w:r>
    </w:p>
    <w:p w:rsidR="00D669BB" w:rsidRPr="008C3418" w:rsidRDefault="00D810C4" w:rsidP="008C3418">
      <w:pPr>
        <w:pStyle w:val="a5"/>
        <w:numPr>
          <w:ilvl w:val="0"/>
          <w:numId w:val="63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лечения</w:t>
      </w:r>
    </w:p>
    <w:p w:rsidR="00854B93" w:rsidRPr="008C3418" w:rsidRDefault="00D810C4" w:rsidP="008C3418">
      <w:pPr>
        <w:pStyle w:val="a5"/>
        <w:numPr>
          <w:ilvl w:val="0"/>
          <w:numId w:val="63"/>
        </w:numPr>
        <w:spacing w:after="0" w:line="25" w:lineRule="atLeast"/>
        <w:ind w:left="-57"/>
        <w:rPr>
          <w:rFonts w:ascii="Times New Roman" w:hAnsi="Times New Roman" w:cs="Times New Roman"/>
          <w:sz w:val="28"/>
          <w:szCs w:val="28"/>
          <w:u w:val="single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заполняется по желанию</w:t>
      </w:r>
    </w:p>
    <w:p w:rsidR="00854B93" w:rsidRPr="008C3418" w:rsidRDefault="00854B93" w:rsidP="008C3418">
      <w:pPr>
        <w:spacing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747" w:type="dxa"/>
        <w:tblLayout w:type="fixed"/>
        <w:tblLook w:val="01E0"/>
      </w:tblPr>
      <w:tblGrid>
        <w:gridCol w:w="9747"/>
      </w:tblGrid>
      <w:tr w:rsidR="00E00744" w:rsidRPr="008C3418" w:rsidTr="008C3418">
        <w:tc>
          <w:tcPr>
            <w:tcW w:w="9747" w:type="dxa"/>
            <w:hideMark/>
          </w:tcPr>
          <w:p w:rsidR="00E00744" w:rsidRPr="008C3418" w:rsidRDefault="00E00744" w:rsidP="008C3418">
            <w:pPr>
              <w:spacing w:before="60" w:after="0" w:line="25" w:lineRule="atLeast"/>
              <w:ind w:left="-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0958" w:rsidRPr="008C3418" w:rsidTr="008C3418">
        <w:tc>
          <w:tcPr>
            <w:tcW w:w="9747" w:type="dxa"/>
            <w:hideMark/>
          </w:tcPr>
          <w:p w:rsidR="00D30958" w:rsidRPr="008C3418" w:rsidRDefault="00D30958" w:rsidP="008C3418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120" w:line="25" w:lineRule="atLeast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958" w:rsidRPr="008C3418" w:rsidTr="008C3418">
        <w:trPr>
          <w:trHeight w:val="404"/>
        </w:trPr>
        <w:tc>
          <w:tcPr>
            <w:tcW w:w="9747" w:type="dxa"/>
            <w:hideMark/>
          </w:tcPr>
          <w:p w:rsidR="000E6422" w:rsidRPr="008C3418" w:rsidRDefault="000E6422" w:rsidP="008C3418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5" w:lineRule="atLeast"/>
              <w:ind w:left="-57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</w:p>
          <w:p w:rsidR="00D30958" w:rsidRPr="008C3418" w:rsidRDefault="00433A45" w:rsidP="008C3418">
            <w:pPr>
              <w:spacing w:line="25" w:lineRule="atLeast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C3418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D810C4" w:rsidRPr="008C34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C34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30958" w:rsidRPr="008C3418">
              <w:rPr>
                <w:rFonts w:ascii="Times New Roman" w:hAnsi="Times New Roman" w:cs="Times New Roman"/>
                <w:sz w:val="28"/>
                <w:szCs w:val="28"/>
              </w:rPr>
              <w:t xml:space="preserve"> Стерилизации подвергаются изделия </w:t>
            </w:r>
            <w:proofErr w:type="spellStart"/>
            <w:r w:rsidR="00D30958" w:rsidRPr="008C3418">
              <w:rPr>
                <w:rFonts w:ascii="Times New Roman" w:hAnsi="Times New Roman" w:cs="Times New Roman"/>
                <w:sz w:val="28"/>
                <w:szCs w:val="28"/>
              </w:rPr>
              <w:t>медназначения</w:t>
            </w:r>
            <w:proofErr w:type="spellEnd"/>
            <w:r w:rsidR="00D30958" w:rsidRPr="008C3418">
              <w:rPr>
                <w:rFonts w:ascii="Times New Roman" w:hAnsi="Times New Roman" w:cs="Times New Roman"/>
                <w:sz w:val="28"/>
                <w:szCs w:val="28"/>
              </w:rPr>
              <w:t xml:space="preserve">, контактирующие </w:t>
            </w:r>
            <w:proofErr w:type="gramStart"/>
            <w:r w:rsidR="00D30958" w:rsidRPr="008C341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D30958" w:rsidRPr="008C341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30958" w:rsidRPr="008C3418" w:rsidRDefault="00D30958" w:rsidP="008C3418">
            <w:pPr>
              <w:spacing w:after="0" w:line="25" w:lineRule="atLeast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C3418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Pr="008C34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слизистыми оболочками</w:t>
            </w:r>
          </w:p>
          <w:p w:rsidR="00D30958" w:rsidRPr="008C3418" w:rsidRDefault="00D30958" w:rsidP="008C3418">
            <w:pPr>
              <w:spacing w:after="0" w:line="25" w:lineRule="atLeast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C3418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Pr="008C34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раневыми поверхностями</w:t>
            </w:r>
            <w:r w:rsidRPr="008C34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30958" w:rsidRPr="008C3418" w:rsidRDefault="00D30958" w:rsidP="008C3418">
            <w:pPr>
              <w:spacing w:after="0" w:line="25" w:lineRule="atLeast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C3418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Pr="008C34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кровью</w:t>
            </w:r>
          </w:p>
          <w:p w:rsidR="00D30958" w:rsidRPr="008C3418" w:rsidRDefault="00D30958" w:rsidP="008C3418">
            <w:pPr>
              <w:spacing w:after="0" w:line="25" w:lineRule="atLeast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C3418">
              <w:rPr>
                <w:rFonts w:ascii="Times New Roman" w:hAnsi="Times New Roman" w:cs="Times New Roman"/>
                <w:sz w:val="28"/>
                <w:szCs w:val="28"/>
              </w:rPr>
              <w:t>г) кожными покровами</w:t>
            </w:r>
          </w:p>
          <w:p w:rsidR="00D30958" w:rsidRPr="008C3418" w:rsidRDefault="00D30958" w:rsidP="008C3418">
            <w:pPr>
              <w:spacing w:after="0" w:line="25" w:lineRule="atLeast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341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8C3418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8C34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инъекционными препаратами</w:t>
            </w:r>
          </w:p>
          <w:p w:rsidR="00D30958" w:rsidRPr="008C3418" w:rsidRDefault="00D30958" w:rsidP="008C3418">
            <w:pPr>
              <w:spacing w:after="0" w:line="25" w:lineRule="atLeast"/>
              <w:ind w:left="-57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</w:p>
          <w:p w:rsidR="00D30958" w:rsidRPr="008C3418" w:rsidRDefault="00D30958" w:rsidP="008C3418">
            <w:pPr>
              <w:spacing w:line="25" w:lineRule="atLeast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0A3B" w:rsidRPr="008C3418" w:rsidRDefault="000E6422" w:rsidP="008C3418">
            <w:pPr>
              <w:spacing w:before="60" w:after="0" w:line="25" w:lineRule="atLeast"/>
              <w:ind w:left="-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418">
              <w:rPr>
                <w:rFonts w:ascii="Times New Roman" w:hAnsi="Times New Roman" w:cs="Times New Roman"/>
                <w:sz w:val="28"/>
                <w:szCs w:val="28"/>
              </w:rPr>
              <w:t>094</w:t>
            </w:r>
            <w:r w:rsidR="00D30958" w:rsidRPr="008C341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80A3B" w:rsidRPr="008C3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Инструменты в одноразовой индивидуальной упаковке должны вскрываться:</w:t>
            </w:r>
          </w:p>
          <w:p w:rsidR="00580A3B" w:rsidRPr="008C3418" w:rsidRDefault="00580A3B" w:rsidP="008C3418">
            <w:pPr>
              <w:numPr>
                <w:ilvl w:val="0"/>
                <w:numId w:val="51"/>
              </w:numPr>
              <w:spacing w:before="120" w:after="120" w:line="25" w:lineRule="atLeast"/>
              <w:ind w:left="-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 начала приема, в </w:t>
            </w:r>
            <w:proofErr w:type="gramStart"/>
            <w:r w:rsidRPr="008C3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стерилизационной</w:t>
            </w:r>
            <w:proofErr w:type="gramEnd"/>
          </w:p>
          <w:p w:rsidR="00580A3B" w:rsidRPr="008C3418" w:rsidRDefault="00580A3B" w:rsidP="008C3418">
            <w:pPr>
              <w:numPr>
                <w:ilvl w:val="0"/>
                <w:numId w:val="51"/>
              </w:numPr>
              <w:spacing w:before="120" w:after="120" w:line="25" w:lineRule="atLeast"/>
              <w:ind w:left="-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начала приема, перед приглашением пациента     </w:t>
            </w:r>
          </w:p>
          <w:p w:rsidR="00580A3B" w:rsidRPr="008C3418" w:rsidRDefault="00580A3B" w:rsidP="008C3418">
            <w:pPr>
              <w:numPr>
                <w:ilvl w:val="0"/>
                <w:numId w:val="51"/>
              </w:numPr>
              <w:spacing w:before="120" w:after="120" w:line="25" w:lineRule="atLeast"/>
              <w:ind w:left="-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8C3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во время приема, чтобы пациент видел фа</w:t>
            </w:r>
            <w:proofErr w:type="gramStart"/>
            <w:r w:rsidRPr="008C3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кт вскр</w:t>
            </w:r>
            <w:proofErr w:type="gramEnd"/>
            <w:r w:rsidRPr="008C3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ытия  стерильной упаковки      </w:t>
            </w:r>
          </w:p>
          <w:p w:rsidR="00580A3B" w:rsidRPr="008C3418" w:rsidRDefault="00580A3B" w:rsidP="008C3418">
            <w:pPr>
              <w:numPr>
                <w:ilvl w:val="0"/>
                <w:numId w:val="51"/>
              </w:numPr>
              <w:spacing w:before="120" w:after="120" w:line="25" w:lineRule="atLeast"/>
              <w:ind w:left="-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вначале рабочей смены</w:t>
            </w:r>
          </w:p>
          <w:p w:rsidR="00D30958" w:rsidRPr="008C3418" w:rsidRDefault="00D30958" w:rsidP="008C3418">
            <w:pPr>
              <w:spacing w:line="25" w:lineRule="atLeast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958" w:rsidRPr="008C3418" w:rsidRDefault="000E6422" w:rsidP="008C3418">
            <w:pPr>
              <w:spacing w:line="25" w:lineRule="atLeast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C3418">
              <w:rPr>
                <w:rFonts w:ascii="Times New Roman" w:hAnsi="Times New Roman" w:cs="Times New Roman"/>
                <w:sz w:val="28"/>
                <w:szCs w:val="28"/>
              </w:rPr>
              <w:t>095</w:t>
            </w:r>
            <w:r w:rsidR="00D30958" w:rsidRPr="008C3418">
              <w:rPr>
                <w:rFonts w:ascii="Times New Roman" w:hAnsi="Times New Roman" w:cs="Times New Roman"/>
                <w:sz w:val="28"/>
                <w:szCs w:val="28"/>
              </w:rPr>
              <w:t>. Кто в обязательном порядке должен прививаться против гепатита</w:t>
            </w:r>
            <w:proofErr w:type="gramStart"/>
            <w:r w:rsidR="00D30958" w:rsidRPr="008C3418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="00D30958" w:rsidRPr="008C3418">
              <w:rPr>
                <w:rFonts w:ascii="Times New Roman" w:hAnsi="Times New Roman" w:cs="Times New Roman"/>
                <w:sz w:val="28"/>
                <w:szCs w:val="28"/>
              </w:rPr>
              <w:t xml:space="preserve"> (приказ МЗ РФ)</w:t>
            </w:r>
          </w:p>
          <w:p w:rsidR="00D30958" w:rsidRPr="008C3418" w:rsidRDefault="00D30958" w:rsidP="008C3418">
            <w:pPr>
              <w:spacing w:line="25" w:lineRule="atLeast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C3418">
              <w:rPr>
                <w:rFonts w:ascii="Times New Roman" w:hAnsi="Times New Roman" w:cs="Times New Roman"/>
                <w:sz w:val="28"/>
                <w:szCs w:val="28"/>
              </w:rPr>
              <w:t xml:space="preserve">а) больные гемофилией, находящиеся на гемодиализе </w:t>
            </w:r>
          </w:p>
          <w:p w:rsidR="00D30958" w:rsidRPr="008C3418" w:rsidRDefault="00D30958" w:rsidP="008C3418">
            <w:pPr>
              <w:spacing w:line="25" w:lineRule="atLeast"/>
              <w:ind w:left="-57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C34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б) медработники</w:t>
            </w:r>
          </w:p>
          <w:p w:rsidR="00D30958" w:rsidRPr="008C3418" w:rsidRDefault="00D30958" w:rsidP="008C3418">
            <w:pPr>
              <w:spacing w:after="0" w:line="25" w:lineRule="atLeast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C3418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Pr="008C34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новорожденные</w:t>
            </w:r>
            <w:r w:rsidRPr="008C34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30958" w:rsidRPr="008C3418" w:rsidRDefault="00D30958" w:rsidP="008C3418">
            <w:pPr>
              <w:spacing w:line="25" w:lineRule="atLeast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C3418">
              <w:rPr>
                <w:rFonts w:ascii="Times New Roman" w:hAnsi="Times New Roman" w:cs="Times New Roman"/>
                <w:sz w:val="28"/>
                <w:szCs w:val="28"/>
              </w:rPr>
              <w:t>г) кадровые доноры</w:t>
            </w:r>
          </w:p>
          <w:p w:rsidR="00D30958" w:rsidRPr="008C3418" w:rsidRDefault="00D30958" w:rsidP="008C3418">
            <w:pPr>
              <w:spacing w:line="25" w:lineRule="atLeast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341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8C3418">
              <w:rPr>
                <w:rFonts w:ascii="Times New Roman" w:hAnsi="Times New Roman" w:cs="Times New Roman"/>
                <w:sz w:val="28"/>
                <w:szCs w:val="28"/>
              </w:rPr>
              <w:t>) дети домов ребенка</w:t>
            </w:r>
          </w:p>
          <w:p w:rsidR="00D30958" w:rsidRPr="008C3418" w:rsidRDefault="00D30958" w:rsidP="008C3418">
            <w:pPr>
              <w:spacing w:after="0" w:line="25" w:lineRule="atLeast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C3418">
              <w:rPr>
                <w:rFonts w:ascii="Times New Roman" w:hAnsi="Times New Roman" w:cs="Times New Roman"/>
                <w:sz w:val="28"/>
                <w:szCs w:val="28"/>
              </w:rPr>
              <w:t xml:space="preserve">е) </w:t>
            </w:r>
            <w:r w:rsidRPr="008C34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подростки 12-14 лет</w:t>
            </w:r>
          </w:p>
          <w:p w:rsidR="00D30958" w:rsidRPr="008C3418" w:rsidRDefault="00D30958" w:rsidP="008C3418">
            <w:pPr>
              <w:spacing w:line="25" w:lineRule="atLeast"/>
              <w:ind w:left="-57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</w:p>
          <w:p w:rsidR="00D30958" w:rsidRPr="008C3418" w:rsidRDefault="000E6422" w:rsidP="008C3418">
            <w:pPr>
              <w:spacing w:line="25" w:lineRule="atLeast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C3418">
              <w:rPr>
                <w:rFonts w:ascii="Times New Roman" w:hAnsi="Times New Roman" w:cs="Times New Roman"/>
                <w:sz w:val="28"/>
                <w:szCs w:val="28"/>
              </w:rPr>
              <w:t>096</w:t>
            </w:r>
            <w:r w:rsidR="00D30958" w:rsidRPr="008C3418">
              <w:rPr>
                <w:rFonts w:ascii="Times New Roman" w:hAnsi="Times New Roman" w:cs="Times New Roman"/>
                <w:sz w:val="28"/>
                <w:szCs w:val="28"/>
              </w:rPr>
              <w:t xml:space="preserve">. Лица, имевшие половой или медицинский контакт с больными ВИЧ-инфекцией, проходят клинико-лабораторное обследование: </w:t>
            </w:r>
          </w:p>
          <w:p w:rsidR="00D30958" w:rsidRPr="008C3418" w:rsidRDefault="00D30958" w:rsidP="008C3418">
            <w:pPr>
              <w:spacing w:after="0" w:line="25" w:lineRule="atLeast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C3418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Pr="008C34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при выявлении, через 1,5; 3; 6; 12; месяцев</w:t>
            </w:r>
          </w:p>
          <w:p w:rsidR="00D30958" w:rsidRPr="008C3418" w:rsidRDefault="00D30958" w:rsidP="008C3418">
            <w:pPr>
              <w:spacing w:line="25" w:lineRule="atLeast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C3418">
              <w:rPr>
                <w:rFonts w:ascii="Times New Roman" w:hAnsi="Times New Roman" w:cs="Times New Roman"/>
                <w:sz w:val="28"/>
                <w:szCs w:val="28"/>
              </w:rPr>
              <w:t xml:space="preserve">б) через 3, 6, 12 месяцев </w:t>
            </w:r>
          </w:p>
          <w:p w:rsidR="00D30958" w:rsidRPr="008C3418" w:rsidRDefault="00D30958" w:rsidP="008C3418">
            <w:pPr>
              <w:spacing w:line="25" w:lineRule="atLeast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C3418">
              <w:rPr>
                <w:rFonts w:ascii="Times New Roman" w:hAnsi="Times New Roman" w:cs="Times New Roman"/>
                <w:sz w:val="28"/>
                <w:szCs w:val="28"/>
              </w:rPr>
              <w:t>в) при выявлении, через 1; 3; 6; 9; 12 месяцев</w:t>
            </w:r>
          </w:p>
          <w:p w:rsidR="00D30958" w:rsidRPr="008C3418" w:rsidRDefault="00D30958" w:rsidP="008C3418">
            <w:pPr>
              <w:spacing w:line="25" w:lineRule="atLeast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C3418">
              <w:rPr>
                <w:rFonts w:ascii="Times New Roman" w:hAnsi="Times New Roman" w:cs="Times New Roman"/>
                <w:sz w:val="28"/>
                <w:szCs w:val="28"/>
              </w:rPr>
              <w:t>г) через 3; 6; 9; 12; 18; 24 месяца</w:t>
            </w:r>
          </w:p>
          <w:p w:rsidR="00D30958" w:rsidRPr="008C3418" w:rsidRDefault="00D30958" w:rsidP="008C3418">
            <w:pPr>
              <w:spacing w:line="25" w:lineRule="atLeast"/>
              <w:ind w:left="-57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</w:p>
          <w:p w:rsidR="00D30958" w:rsidRPr="008C3418" w:rsidRDefault="008C3418" w:rsidP="008C3418">
            <w:pPr>
              <w:spacing w:line="25" w:lineRule="atLeast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C3418">
              <w:rPr>
                <w:rFonts w:ascii="Times New Roman" w:hAnsi="Times New Roman" w:cs="Times New Roman"/>
                <w:sz w:val="28"/>
                <w:szCs w:val="28"/>
              </w:rPr>
              <w:t>097</w:t>
            </w:r>
            <w:r w:rsidR="00D30958" w:rsidRPr="008C3418">
              <w:rPr>
                <w:rFonts w:ascii="Times New Roman" w:hAnsi="Times New Roman" w:cs="Times New Roman"/>
                <w:sz w:val="28"/>
                <w:szCs w:val="28"/>
              </w:rPr>
              <w:t xml:space="preserve">. Профилактику ВИЧ-инфекции при порезе или уколе кожи медицинского работника инструментом, загрязненным кровью, следует провести следующим образом: </w:t>
            </w:r>
          </w:p>
          <w:p w:rsidR="00D30958" w:rsidRPr="008C3418" w:rsidRDefault="00D30958" w:rsidP="008C3418">
            <w:pPr>
              <w:spacing w:line="25" w:lineRule="atLeast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C3418">
              <w:rPr>
                <w:rFonts w:ascii="Times New Roman" w:hAnsi="Times New Roman" w:cs="Times New Roman"/>
                <w:sz w:val="28"/>
                <w:szCs w:val="28"/>
              </w:rPr>
              <w:t>а) промыть проточной водой, вымыть с мылом</w:t>
            </w:r>
          </w:p>
          <w:p w:rsidR="0031427C" w:rsidRPr="008C3418" w:rsidRDefault="00D30958" w:rsidP="0031427C">
            <w:pPr>
              <w:numPr>
                <w:ilvl w:val="0"/>
                <w:numId w:val="60"/>
              </w:numPr>
              <w:spacing w:before="120" w:after="120" w:line="25" w:lineRule="atLeast"/>
              <w:ind w:left="-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8C3418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="0031427C" w:rsidRPr="008C3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не останавливая кровотечения, выдавить кровь, промыть под проточной водой, обработать руки 70 % этиловым спиртом, обработать  ранку 5 % раствором </w:t>
            </w:r>
            <w:proofErr w:type="spellStart"/>
            <w:r w:rsidR="0031427C" w:rsidRPr="008C3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иода</w:t>
            </w:r>
            <w:proofErr w:type="spellEnd"/>
            <w:r w:rsidR="0031427C" w:rsidRPr="008C3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, заклеить повреждение лейкопластырем  </w:t>
            </w:r>
          </w:p>
          <w:p w:rsidR="00D30958" w:rsidRPr="008C3418" w:rsidRDefault="00D30958" w:rsidP="008C3418">
            <w:pPr>
              <w:spacing w:after="0" w:line="25" w:lineRule="atLeast"/>
              <w:ind w:left="-57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D30958" w:rsidRPr="008C3418" w:rsidRDefault="00D30958" w:rsidP="008C3418">
            <w:pPr>
              <w:spacing w:line="25" w:lineRule="atLeast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C3418">
              <w:rPr>
                <w:rFonts w:ascii="Times New Roman" w:hAnsi="Times New Roman" w:cs="Times New Roman"/>
                <w:sz w:val="28"/>
                <w:szCs w:val="28"/>
              </w:rPr>
              <w:t>в) обработать 6% раствором перекиси водорода</w:t>
            </w:r>
          </w:p>
          <w:p w:rsidR="00D30958" w:rsidRPr="008C3418" w:rsidRDefault="00D30958" w:rsidP="008C3418">
            <w:pPr>
              <w:spacing w:line="25" w:lineRule="atLeast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C3418">
              <w:rPr>
                <w:rFonts w:ascii="Times New Roman" w:hAnsi="Times New Roman" w:cs="Times New Roman"/>
                <w:sz w:val="28"/>
                <w:szCs w:val="28"/>
              </w:rPr>
              <w:t>г) выдавить кровь, обработать ранку 96% спиртом</w:t>
            </w:r>
          </w:p>
        </w:tc>
      </w:tr>
      <w:tr w:rsidR="00D810C4" w:rsidRPr="008C3418" w:rsidTr="008C3418">
        <w:trPr>
          <w:trHeight w:val="404"/>
        </w:trPr>
        <w:tc>
          <w:tcPr>
            <w:tcW w:w="9747" w:type="dxa"/>
          </w:tcPr>
          <w:p w:rsidR="00D810C4" w:rsidRPr="008C3418" w:rsidRDefault="00D810C4" w:rsidP="008C3418">
            <w:pPr>
              <w:widowControl w:val="0"/>
              <w:shd w:val="clear" w:color="auto" w:fill="FFFFFF"/>
              <w:tabs>
                <w:tab w:val="left" w:pos="317"/>
                <w:tab w:val="left" w:pos="851"/>
              </w:tabs>
              <w:autoSpaceDE w:val="0"/>
              <w:autoSpaceDN w:val="0"/>
              <w:adjustRightInd w:val="0"/>
              <w:spacing w:line="25" w:lineRule="atLeast"/>
              <w:ind w:left="-57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</w:p>
        </w:tc>
      </w:tr>
    </w:tbl>
    <w:p w:rsidR="00AE5AC0" w:rsidRPr="008C3418" w:rsidRDefault="008C3418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098. </w:t>
      </w:r>
      <w:r w:rsidR="00AE5AC0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комплексе  противовоспалительной терапии периостита  показано применение средств:</w:t>
      </w:r>
    </w:p>
    <w:p w:rsidR="00AE5AC0" w:rsidRPr="008C3418" w:rsidRDefault="00AE5AC0" w:rsidP="008C3418">
      <w:pPr>
        <w:numPr>
          <w:ilvl w:val="0"/>
          <w:numId w:val="4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иммуностимулирующих</w:t>
      </w:r>
    </w:p>
    <w:p w:rsidR="00AE5AC0" w:rsidRPr="008C3418" w:rsidRDefault="00AE5AC0" w:rsidP="008C3418">
      <w:pPr>
        <w:numPr>
          <w:ilvl w:val="0"/>
          <w:numId w:val="64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дезинтоксикационных</w:t>
      </w:r>
      <w:proofErr w:type="spellEnd"/>
    </w:p>
    <w:p w:rsidR="00AE5AC0" w:rsidRPr="008C3418" w:rsidRDefault="00AE5AC0" w:rsidP="008C3418">
      <w:pPr>
        <w:numPr>
          <w:ilvl w:val="0"/>
          <w:numId w:val="64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антигистаминных  </w:t>
      </w:r>
    </w:p>
    <w:p w:rsidR="00AE5AC0" w:rsidRPr="008C3418" w:rsidRDefault="00AE5AC0" w:rsidP="008C3418">
      <w:pPr>
        <w:numPr>
          <w:ilvl w:val="0"/>
          <w:numId w:val="64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антибактериальных</w:t>
      </w:r>
    </w:p>
    <w:p w:rsidR="00AE5AC0" w:rsidRPr="008C3418" w:rsidRDefault="008C3418" w:rsidP="008C3418">
      <w:pPr>
        <w:spacing w:before="60" w:after="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099. </w:t>
      </w:r>
      <w:r w:rsidR="00AE5AC0"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Иннервация нижней челюсти осуществляется: </w:t>
      </w:r>
    </w:p>
    <w:p w:rsidR="00AE5AC0" w:rsidRPr="008C3418" w:rsidRDefault="00AE5AC0" w:rsidP="008C3418">
      <w:pPr>
        <w:numPr>
          <w:ilvl w:val="0"/>
          <w:numId w:val="65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1-й ветвью тройничного нерва</w:t>
      </w:r>
    </w:p>
    <w:p w:rsidR="00AE5AC0" w:rsidRPr="008C3418" w:rsidRDefault="00AE5AC0" w:rsidP="008C3418">
      <w:pPr>
        <w:numPr>
          <w:ilvl w:val="0"/>
          <w:numId w:val="65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2-й ветвью тройничного нерва</w:t>
      </w:r>
    </w:p>
    <w:p w:rsidR="00AE5AC0" w:rsidRPr="008C3418" w:rsidRDefault="00AE5AC0" w:rsidP="008C3418">
      <w:pPr>
        <w:numPr>
          <w:ilvl w:val="0"/>
          <w:numId w:val="65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3-й ветвью тройничного нерва </w:t>
      </w:r>
    </w:p>
    <w:p w:rsidR="00AE5AC0" w:rsidRPr="008C3418" w:rsidRDefault="00AE5AC0" w:rsidP="008C3418">
      <w:pPr>
        <w:numPr>
          <w:ilvl w:val="0"/>
          <w:numId w:val="65"/>
        </w:numPr>
        <w:spacing w:before="120" w:after="120" w:line="25" w:lineRule="atLeast"/>
        <w:ind w:left="-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лицевым нервом</w:t>
      </w:r>
    </w:p>
    <w:p w:rsidR="0089195E" w:rsidRPr="008C3418" w:rsidRDefault="008C3418" w:rsidP="008C3418">
      <w:pPr>
        <w:pStyle w:val="a6"/>
        <w:shd w:val="clear" w:color="auto" w:fill="FFFFFF"/>
        <w:spacing w:line="25" w:lineRule="atLeast"/>
        <w:ind w:left="-57"/>
        <w:jc w:val="both"/>
        <w:rPr>
          <w:color w:val="4A4949"/>
          <w:sz w:val="28"/>
          <w:szCs w:val="28"/>
        </w:rPr>
      </w:pPr>
      <w:r w:rsidRPr="008C3418">
        <w:rPr>
          <w:rFonts w:eastAsia="Calibri"/>
          <w:sz w:val="28"/>
          <w:szCs w:val="28"/>
        </w:rPr>
        <w:t>100</w:t>
      </w:r>
      <w:r w:rsidR="0089195E" w:rsidRPr="008C3418">
        <w:rPr>
          <w:rFonts w:eastAsia="Calibri"/>
          <w:sz w:val="28"/>
          <w:szCs w:val="28"/>
        </w:rPr>
        <w:t xml:space="preserve">. </w:t>
      </w:r>
      <w:r w:rsidR="0089195E" w:rsidRPr="008C3418">
        <w:rPr>
          <w:color w:val="4A4949"/>
          <w:sz w:val="28"/>
          <w:szCs w:val="28"/>
        </w:rPr>
        <w:t xml:space="preserve"> Кариес по локализации очага поражения подразделяется </w:t>
      </w:r>
      <w:proofErr w:type="gramStart"/>
      <w:r w:rsidR="0089195E" w:rsidRPr="008C3418">
        <w:rPr>
          <w:color w:val="4A4949"/>
          <w:sz w:val="28"/>
          <w:szCs w:val="28"/>
        </w:rPr>
        <w:t>на</w:t>
      </w:r>
      <w:proofErr w:type="gramEnd"/>
    </w:p>
    <w:p w:rsidR="0089195E" w:rsidRPr="008C3418" w:rsidRDefault="0089195E" w:rsidP="008C3418">
      <w:pPr>
        <w:pStyle w:val="a6"/>
        <w:numPr>
          <w:ilvl w:val="0"/>
          <w:numId w:val="66"/>
        </w:numPr>
        <w:shd w:val="clear" w:color="auto" w:fill="FFFFFF"/>
        <w:spacing w:line="25" w:lineRule="atLeast"/>
        <w:ind w:left="-57"/>
        <w:jc w:val="both"/>
        <w:rPr>
          <w:color w:val="4A4949"/>
          <w:sz w:val="28"/>
          <w:szCs w:val="28"/>
        </w:rPr>
      </w:pPr>
      <w:r w:rsidRPr="008C3418">
        <w:rPr>
          <w:color w:val="4A4949"/>
          <w:sz w:val="28"/>
          <w:szCs w:val="28"/>
          <w:u w:val="single"/>
        </w:rPr>
        <w:t xml:space="preserve"> </w:t>
      </w:r>
      <w:proofErr w:type="spellStart"/>
      <w:r w:rsidRPr="008C3418">
        <w:rPr>
          <w:color w:val="4A4949"/>
          <w:sz w:val="28"/>
          <w:szCs w:val="28"/>
          <w:u w:val="single"/>
        </w:rPr>
        <w:t>фиссурный</w:t>
      </w:r>
      <w:proofErr w:type="spellEnd"/>
      <w:r w:rsidRPr="008C3418">
        <w:rPr>
          <w:color w:val="4A4949"/>
          <w:sz w:val="28"/>
          <w:szCs w:val="28"/>
          <w:u w:val="single"/>
        </w:rPr>
        <w:t xml:space="preserve">, </w:t>
      </w:r>
      <w:proofErr w:type="spellStart"/>
      <w:r w:rsidRPr="008C3418">
        <w:rPr>
          <w:color w:val="4A4949"/>
          <w:sz w:val="28"/>
          <w:szCs w:val="28"/>
          <w:u w:val="single"/>
        </w:rPr>
        <w:t>апроксимальный</w:t>
      </w:r>
      <w:proofErr w:type="spellEnd"/>
      <w:r w:rsidRPr="008C3418">
        <w:rPr>
          <w:color w:val="4A4949"/>
          <w:sz w:val="28"/>
          <w:szCs w:val="28"/>
          <w:u w:val="single"/>
        </w:rPr>
        <w:t xml:space="preserve">, </w:t>
      </w:r>
      <w:proofErr w:type="spellStart"/>
      <w:r w:rsidRPr="008C3418">
        <w:rPr>
          <w:color w:val="4A4949"/>
          <w:sz w:val="28"/>
          <w:szCs w:val="28"/>
          <w:u w:val="single"/>
        </w:rPr>
        <w:t>пришеечный</w:t>
      </w:r>
      <w:proofErr w:type="spellEnd"/>
      <w:r w:rsidRPr="008C3418">
        <w:rPr>
          <w:color w:val="4A4949"/>
          <w:sz w:val="28"/>
          <w:szCs w:val="28"/>
          <w:u w:val="single"/>
        </w:rPr>
        <w:t>, циркулярный</w:t>
      </w:r>
    </w:p>
    <w:p w:rsidR="0089195E" w:rsidRPr="008C3418" w:rsidRDefault="0089195E" w:rsidP="008C3418">
      <w:pPr>
        <w:pStyle w:val="a6"/>
        <w:numPr>
          <w:ilvl w:val="0"/>
          <w:numId w:val="66"/>
        </w:numPr>
        <w:shd w:val="clear" w:color="auto" w:fill="FFFFFF"/>
        <w:spacing w:line="25" w:lineRule="atLeast"/>
        <w:ind w:left="-57"/>
        <w:jc w:val="both"/>
        <w:rPr>
          <w:color w:val="4A4949"/>
          <w:sz w:val="28"/>
          <w:szCs w:val="28"/>
        </w:rPr>
      </w:pPr>
      <w:r w:rsidRPr="008C3418">
        <w:rPr>
          <w:color w:val="4A4949"/>
          <w:sz w:val="28"/>
          <w:szCs w:val="28"/>
        </w:rPr>
        <w:t>острый, острейший (прогрессирующий), приостановившийся, хронический</w:t>
      </w:r>
    </w:p>
    <w:p w:rsidR="0089195E" w:rsidRPr="008C3418" w:rsidRDefault="0089195E" w:rsidP="008C3418">
      <w:pPr>
        <w:pStyle w:val="a6"/>
        <w:numPr>
          <w:ilvl w:val="0"/>
          <w:numId w:val="66"/>
        </w:numPr>
        <w:shd w:val="clear" w:color="auto" w:fill="FFFFFF"/>
        <w:spacing w:line="25" w:lineRule="atLeast"/>
        <w:ind w:left="-57"/>
        <w:jc w:val="both"/>
        <w:rPr>
          <w:color w:val="4A4949"/>
          <w:sz w:val="28"/>
          <w:szCs w:val="28"/>
        </w:rPr>
      </w:pPr>
      <w:r w:rsidRPr="008C3418">
        <w:rPr>
          <w:color w:val="4A4949"/>
          <w:sz w:val="28"/>
          <w:szCs w:val="28"/>
        </w:rPr>
        <w:t>начальный, поверхностный, средний, глубокий, прободной</w:t>
      </w:r>
    </w:p>
    <w:p w:rsidR="0089195E" w:rsidRPr="008C3418" w:rsidRDefault="0089195E" w:rsidP="008C3418">
      <w:pPr>
        <w:pStyle w:val="a6"/>
        <w:numPr>
          <w:ilvl w:val="0"/>
          <w:numId w:val="66"/>
        </w:numPr>
        <w:shd w:val="clear" w:color="auto" w:fill="FFFFFF"/>
        <w:spacing w:line="25" w:lineRule="atLeast"/>
        <w:ind w:left="-57"/>
        <w:jc w:val="both"/>
        <w:rPr>
          <w:color w:val="4A4949"/>
          <w:sz w:val="28"/>
          <w:szCs w:val="28"/>
        </w:rPr>
      </w:pPr>
      <w:r w:rsidRPr="008C3418">
        <w:rPr>
          <w:color w:val="4A4949"/>
          <w:sz w:val="28"/>
          <w:szCs w:val="28"/>
        </w:rPr>
        <w:t>эмали, дентина, цемента</w:t>
      </w:r>
    </w:p>
    <w:p w:rsidR="0089195E" w:rsidRPr="008C3418" w:rsidRDefault="0089195E" w:rsidP="008C3418">
      <w:pPr>
        <w:pStyle w:val="a6"/>
        <w:numPr>
          <w:ilvl w:val="0"/>
          <w:numId w:val="66"/>
        </w:numPr>
        <w:shd w:val="clear" w:color="auto" w:fill="FFFFFF"/>
        <w:spacing w:line="25" w:lineRule="atLeast"/>
        <w:ind w:left="-57"/>
        <w:jc w:val="both"/>
        <w:rPr>
          <w:color w:val="4A4949"/>
          <w:sz w:val="28"/>
          <w:szCs w:val="28"/>
        </w:rPr>
      </w:pPr>
      <w:r w:rsidRPr="008C3418">
        <w:rPr>
          <w:color w:val="4A4949"/>
          <w:sz w:val="28"/>
          <w:szCs w:val="28"/>
        </w:rPr>
        <w:t xml:space="preserve"> осложненный, </w:t>
      </w:r>
      <w:proofErr w:type="spellStart"/>
      <w:r w:rsidRPr="008C3418">
        <w:rPr>
          <w:color w:val="4A4949"/>
          <w:sz w:val="28"/>
          <w:szCs w:val="28"/>
        </w:rPr>
        <w:t>неосложненный</w:t>
      </w:r>
      <w:proofErr w:type="spellEnd"/>
    </w:p>
    <w:p w:rsidR="00427169" w:rsidRPr="008A4F14" w:rsidRDefault="00427169" w:rsidP="00BC6AA2">
      <w:pPr>
        <w:rPr>
          <w:sz w:val="32"/>
          <w:szCs w:val="32"/>
        </w:rPr>
      </w:pPr>
    </w:p>
    <w:sectPr w:rsidR="00427169" w:rsidRPr="008A4F14" w:rsidSect="00476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67F87"/>
    <w:multiLevelType w:val="hybridMultilevel"/>
    <w:tmpl w:val="473E8F28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9D0507"/>
    <w:multiLevelType w:val="hybridMultilevel"/>
    <w:tmpl w:val="2C96E870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B94174"/>
    <w:multiLevelType w:val="hybridMultilevel"/>
    <w:tmpl w:val="869EFD2E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3B2AA2"/>
    <w:multiLevelType w:val="hybridMultilevel"/>
    <w:tmpl w:val="750013F2"/>
    <w:lvl w:ilvl="0" w:tplc="45E0F8C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AA628E"/>
    <w:multiLevelType w:val="hybridMultilevel"/>
    <w:tmpl w:val="41BAFB16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8943EC0"/>
    <w:multiLevelType w:val="hybridMultilevel"/>
    <w:tmpl w:val="2534C000"/>
    <w:lvl w:ilvl="0" w:tplc="45E0F8C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8EC69C8"/>
    <w:multiLevelType w:val="hybridMultilevel"/>
    <w:tmpl w:val="FA9260D4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9065C5C"/>
    <w:multiLevelType w:val="hybridMultilevel"/>
    <w:tmpl w:val="FB00E766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9716706"/>
    <w:multiLevelType w:val="hybridMultilevel"/>
    <w:tmpl w:val="1B2832FA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9844D9B"/>
    <w:multiLevelType w:val="hybridMultilevel"/>
    <w:tmpl w:val="06CC0CE4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CA552FB"/>
    <w:multiLevelType w:val="hybridMultilevel"/>
    <w:tmpl w:val="78E6ADDC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D88471C"/>
    <w:multiLevelType w:val="hybridMultilevel"/>
    <w:tmpl w:val="9A78934E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DE423F3"/>
    <w:multiLevelType w:val="hybridMultilevel"/>
    <w:tmpl w:val="9D487050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17B5672"/>
    <w:multiLevelType w:val="hybridMultilevel"/>
    <w:tmpl w:val="49B40D8E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37A5804"/>
    <w:multiLevelType w:val="hybridMultilevel"/>
    <w:tmpl w:val="AEBCD470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7AA1A8C"/>
    <w:multiLevelType w:val="hybridMultilevel"/>
    <w:tmpl w:val="22A44FC4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818075E"/>
    <w:multiLevelType w:val="hybridMultilevel"/>
    <w:tmpl w:val="9BE078E2"/>
    <w:lvl w:ilvl="0" w:tplc="45E0F8C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A173BF"/>
    <w:multiLevelType w:val="hybridMultilevel"/>
    <w:tmpl w:val="916A397E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B665D4D"/>
    <w:multiLevelType w:val="hybridMultilevel"/>
    <w:tmpl w:val="2EA839F8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1E055C0D"/>
    <w:multiLevelType w:val="hybridMultilevel"/>
    <w:tmpl w:val="74041B8E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1FAE1935"/>
    <w:multiLevelType w:val="hybridMultilevel"/>
    <w:tmpl w:val="5EEE6270"/>
    <w:lvl w:ilvl="0" w:tplc="45E0F8C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408109A"/>
    <w:multiLevelType w:val="hybridMultilevel"/>
    <w:tmpl w:val="08842A68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63F6A50"/>
    <w:multiLevelType w:val="hybridMultilevel"/>
    <w:tmpl w:val="7FD0AE18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6BD4875"/>
    <w:multiLevelType w:val="hybridMultilevel"/>
    <w:tmpl w:val="DC66AEC4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75D5BD8"/>
    <w:multiLevelType w:val="hybridMultilevel"/>
    <w:tmpl w:val="74BA6E4A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2BAE6A4E"/>
    <w:multiLevelType w:val="hybridMultilevel"/>
    <w:tmpl w:val="0E842F98"/>
    <w:lvl w:ilvl="0" w:tplc="45E0F8C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49E5D36"/>
    <w:multiLevelType w:val="multilevel"/>
    <w:tmpl w:val="4E2AE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6326C3F"/>
    <w:multiLevelType w:val="hybridMultilevel"/>
    <w:tmpl w:val="16C833B6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6773A9D"/>
    <w:multiLevelType w:val="hybridMultilevel"/>
    <w:tmpl w:val="A0AC7480"/>
    <w:lvl w:ilvl="0" w:tplc="45E0F8C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7F90318"/>
    <w:multiLevelType w:val="hybridMultilevel"/>
    <w:tmpl w:val="C3761B90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37FC7D5B"/>
    <w:multiLevelType w:val="hybridMultilevel"/>
    <w:tmpl w:val="D1A6819C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380D0444"/>
    <w:multiLevelType w:val="multilevel"/>
    <w:tmpl w:val="AFE6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8F300B0"/>
    <w:multiLevelType w:val="hybridMultilevel"/>
    <w:tmpl w:val="18F83446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3D9F3613"/>
    <w:multiLevelType w:val="hybridMultilevel"/>
    <w:tmpl w:val="6630B5AC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12E3382"/>
    <w:multiLevelType w:val="hybridMultilevel"/>
    <w:tmpl w:val="59BC12BE"/>
    <w:lvl w:ilvl="0" w:tplc="45E0F8CC">
      <w:start w:val="1"/>
      <w:numFmt w:val="russianLower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34F75EE"/>
    <w:multiLevelType w:val="hybridMultilevel"/>
    <w:tmpl w:val="F6A6FAA4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43682664"/>
    <w:multiLevelType w:val="hybridMultilevel"/>
    <w:tmpl w:val="ED78B3D6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44826302"/>
    <w:multiLevelType w:val="multilevel"/>
    <w:tmpl w:val="2FF2A134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55D425A"/>
    <w:multiLevelType w:val="hybridMultilevel"/>
    <w:tmpl w:val="56F0C2DE"/>
    <w:lvl w:ilvl="0" w:tplc="45E0F8C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8D67FF2"/>
    <w:multiLevelType w:val="hybridMultilevel"/>
    <w:tmpl w:val="637E49C8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4B426648"/>
    <w:multiLevelType w:val="hybridMultilevel"/>
    <w:tmpl w:val="25D4A9D6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4BDF6C1C"/>
    <w:multiLevelType w:val="hybridMultilevel"/>
    <w:tmpl w:val="88E40452"/>
    <w:lvl w:ilvl="0" w:tplc="45E0F8C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C7B4A88"/>
    <w:multiLevelType w:val="hybridMultilevel"/>
    <w:tmpl w:val="2D0C7F16"/>
    <w:lvl w:ilvl="0" w:tplc="45E0F8CC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518E0656"/>
    <w:multiLevelType w:val="hybridMultilevel"/>
    <w:tmpl w:val="A7C840DA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54BF66CA"/>
    <w:multiLevelType w:val="hybridMultilevel"/>
    <w:tmpl w:val="4840452E"/>
    <w:lvl w:ilvl="0" w:tplc="45E0F8CC">
      <w:start w:val="1"/>
      <w:numFmt w:val="russianLower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5A14A0E"/>
    <w:multiLevelType w:val="hybridMultilevel"/>
    <w:tmpl w:val="644E8B5E"/>
    <w:lvl w:ilvl="0" w:tplc="45E0F8CC">
      <w:start w:val="1"/>
      <w:numFmt w:val="russianLower"/>
      <w:lvlText w:val="%1)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6">
    <w:nsid w:val="591C5FB4"/>
    <w:multiLevelType w:val="hybridMultilevel"/>
    <w:tmpl w:val="689C983A"/>
    <w:lvl w:ilvl="0" w:tplc="45E0F8CC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>
    <w:nsid w:val="59252305"/>
    <w:multiLevelType w:val="hybridMultilevel"/>
    <w:tmpl w:val="57C8E440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5A286B0C"/>
    <w:multiLevelType w:val="hybridMultilevel"/>
    <w:tmpl w:val="E474F26C"/>
    <w:lvl w:ilvl="0" w:tplc="45E0F8C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A761B6B"/>
    <w:multiLevelType w:val="hybridMultilevel"/>
    <w:tmpl w:val="F7AC36F8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5F951B75"/>
    <w:multiLevelType w:val="hybridMultilevel"/>
    <w:tmpl w:val="34EA45F6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605604AB"/>
    <w:multiLevelType w:val="hybridMultilevel"/>
    <w:tmpl w:val="99C6DE6E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61A83A42"/>
    <w:multiLevelType w:val="hybridMultilevel"/>
    <w:tmpl w:val="6C348772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62E36C86"/>
    <w:multiLevelType w:val="hybridMultilevel"/>
    <w:tmpl w:val="518A8688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64DB724D"/>
    <w:multiLevelType w:val="hybridMultilevel"/>
    <w:tmpl w:val="81A65236"/>
    <w:lvl w:ilvl="0" w:tplc="45E0F8C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4E43B2B"/>
    <w:multiLevelType w:val="hybridMultilevel"/>
    <w:tmpl w:val="2C5AC112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68391423"/>
    <w:multiLevelType w:val="hybridMultilevel"/>
    <w:tmpl w:val="52DC5C72"/>
    <w:lvl w:ilvl="0" w:tplc="45E0F8C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8A97381"/>
    <w:multiLevelType w:val="hybridMultilevel"/>
    <w:tmpl w:val="E780DCFA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69495E31"/>
    <w:multiLevelType w:val="hybridMultilevel"/>
    <w:tmpl w:val="A29A794A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6B254479"/>
    <w:multiLevelType w:val="hybridMultilevel"/>
    <w:tmpl w:val="2152C708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6FAE31FF"/>
    <w:multiLevelType w:val="hybridMultilevel"/>
    <w:tmpl w:val="A5C89C28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6FE164BC"/>
    <w:multiLevelType w:val="hybridMultilevel"/>
    <w:tmpl w:val="B8481286"/>
    <w:lvl w:ilvl="0" w:tplc="45E0F8C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3BC4B41"/>
    <w:multiLevelType w:val="hybridMultilevel"/>
    <w:tmpl w:val="9746F002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75C607B1"/>
    <w:multiLevelType w:val="hybridMultilevel"/>
    <w:tmpl w:val="7C44CF2E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>
    <w:nsid w:val="763766D0"/>
    <w:multiLevelType w:val="hybridMultilevel"/>
    <w:tmpl w:val="FFC4CB5C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785D4AD4"/>
    <w:multiLevelType w:val="hybridMultilevel"/>
    <w:tmpl w:val="FA52B8A8"/>
    <w:lvl w:ilvl="0" w:tplc="45E0F8C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4"/>
  </w:num>
  <w:num w:numId="2">
    <w:abstractNumId w:val="44"/>
  </w:num>
  <w:num w:numId="3">
    <w:abstractNumId w:val="54"/>
  </w:num>
  <w:num w:numId="4">
    <w:abstractNumId w:val="3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2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52"/>
  </w:num>
  <w:num w:numId="7">
    <w:abstractNumId w:val="0"/>
  </w:num>
  <w:num w:numId="8">
    <w:abstractNumId w:val="58"/>
  </w:num>
  <w:num w:numId="9">
    <w:abstractNumId w:val="27"/>
  </w:num>
  <w:num w:numId="10">
    <w:abstractNumId w:val="19"/>
  </w:num>
  <w:num w:numId="11">
    <w:abstractNumId w:val="12"/>
  </w:num>
  <w:num w:numId="12">
    <w:abstractNumId w:val="2"/>
  </w:num>
  <w:num w:numId="13">
    <w:abstractNumId w:val="53"/>
  </w:num>
  <w:num w:numId="14">
    <w:abstractNumId w:val="38"/>
  </w:num>
  <w:num w:numId="15">
    <w:abstractNumId w:val="15"/>
  </w:num>
  <w:num w:numId="16">
    <w:abstractNumId w:val="21"/>
  </w:num>
  <w:num w:numId="17">
    <w:abstractNumId w:val="33"/>
  </w:num>
  <w:num w:numId="18">
    <w:abstractNumId w:val="13"/>
  </w:num>
  <w:num w:numId="19">
    <w:abstractNumId w:val="63"/>
  </w:num>
  <w:num w:numId="20">
    <w:abstractNumId w:val="30"/>
  </w:num>
  <w:num w:numId="21">
    <w:abstractNumId w:val="28"/>
  </w:num>
  <w:num w:numId="22">
    <w:abstractNumId w:val="61"/>
  </w:num>
  <w:num w:numId="23">
    <w:abstractNumId w:val="65"/>
  </w:num>
  <w:num w:numId="24">
    <w:abstractNumId w:val="10"/>
  </w:num>
  <w:num w:numId="25">
    <w:abstractNumId w:val="24"/>
  </w:num>
  <w:num w:numId="26">
    <w:abstractNumId w:val="9"/>
  </w:num>
  <w:num w:numId="27">
    <w:abstractNumId w:val="7"/>
  </w:num>
  <w:num w:numId="28">
    <w:abstractNumId w:val="35"/>
  </w:num>
  <w:num w:numId="29">
    <w:abstractNumId w:val="55"/>
  </w:num>
  <w:num w:numId="30">
    <w:abstractNumId w:val="50"/>
  </w:num>
  <w:num w:numId="31">
    <w:abstractNumId w:val="23"/>
  </w:num>
  <w:num w:numId="32">
    <w:abstractNumId w:val="49"/>
  </w:num>
  <w:num w:numId="33">
    <w:abstractNumId w:val="46"/>
  </w:num>
  <w:num w:numId="34">
    <w:abstractNumId w:val="36"/>
  </w:num>
  <w:num w:numId="35">
    <w:abstractNumId w:val="43"/>
  </w:num>
  <w:num w:numId="36">
    <w:abstractNumId w:val="51"/>
  </w:num>
  <w:num w:numId="37">
    <w:abstractNumId w:val="56"/>
  </w:num>
  <w:num w:numId="38">
    <w:abstractNumId w:val="48"/>
  </w:num>
  <w:num w:numId="39">
    <w:abstractNumId w:val="20"/>
  </w:num>
  <w:num w:numId="40">
    <w:abstractNumId w:val="3"/>
  </w:num>
  <w:num w:numId="41">
    <w:abstractNumId w:val="16"/>
  </w:num>
  <w:num w:numId="42">
    <w:abstractNumId w:val="57"/>
  </w:num>
  <w:num w:numId="43">
    <w:abstractNumId w:val="41"/>
  </w:num>
  <w:num w:numId="44">
    <w:abstractNumId w:val="14"/>
  </w:num>
  <w:num w:numId="45">
    <w:abstractNumId w:val="64"/>
  </w:num>
  <w:num w:numId="46">
    <w:abstractNumId w:val="47"/>
  </w:num>
  <w:num w:numId="47">
    <w:abstractNumId w:val="40"/>
  </w:num>
  <w:num w:numId="48">
    <w:abstractNumId w:val="59"/>
  </w:num>
  <w:num w:numId="49">
    <w:abstractNumId w:val="18"/>
  </w:num>
  <w:num w:numId="50">
    <w:abstractNumId w:val="8"/>
  </w:num>
  <w:num w:numId="51">
    <w:abstractNumId w:val="60"/>
  </w:num>
  <w:num w:numId="52">
    <w:abstractNumId w:val="29"/>
  </w:num>
  <w:num w:numId="53">
    <w:abstractNumId w:val="62"/>
  </w:num>
  <w:num w:numId="54">
    <w:abstractNumId w:val="42"/>
  </w:num>
  <w:num w:numId="55">
    <w:abstractNumId w:val="5"/>
  </w:num>
  <w:num w:numId="56">
    <w:abstractNumId w:val="22"/>
  </w:num>
  <w:num w:numId="57">
    <w:abstractNumId w:val="6"/>
  </w:num>
  <w:num w:numId="58">
    <w:abstractNumId w:val="32"/>
  </w:num>
  <w:num w:numId="59">
    <w:abstractNumId w:val="4"/>
  </w:num>
  <w:num w:numId="60">
    <w:abstractNumId w:val="17"/>
  </w:num>
  <w:num w:numId="61">
    <w:abstractNumId w:val="25"/>
  </w:num>
  <w:num w:numId="62">
    <w:abstractNumId w:val="1"/>
  </w:num>
  <w:num w:numId="63">
    <w:abstractNumId w:val="45"/>
  </w:num>
  <w:num w:numId="64">
    <w:abstractNumId w:val="11"/>
  </w:num>
  <w:num w:numId="65">
    <w:abstractNumId w:val="39"/>
  </w:num>
  <w:num w:numId="66">
    <w:abstractNumId w:val="37"/>
  </w:num>
  <w:numIdMacAtCleanup w:val="6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C6AA2"/>
    <w:rsid w:val="00005ADA"/>
    <w:rsid w:val="00020777"/>
    <w:rsid w:val="000A62F5"/>
    <w:rsid w:val="000E6422"/>
    <w:rsid w:val="0012771B"/>
    <w:rsid w:val="0018689B"/>
    <w:rsid w:val="00191D26"/>
    <w:rsid w:val="001A2EA5"/>
    <w:rsid w:val="001C2C9B"/>
    <w:rsid w:val="001E0E2A"/>
    <w:rsid w:val="001F3440"/>
    <w:rsid w:val="0023721E"/>
    <w:rsid w:val="002A407E"/>
    <w:rsid w:val="002A4CFE"/>
    <w:rsid w:val="002A7708"/>
    <w:rsid w:val="00302EB4"/>
    <w:rsid w:val="003067A1"/>
    <w:rsid w:val="0031427C"/>
    <w:rsid w:val="003A569A"/>
    <w:rsid w:val="003B29B5"/>
    <w:rsid w:val="003D3B37"/>
    <w:rsid w:val="003D4F36"/>
    <w:rsid w:val="003E259A"/>
    <w:rsid w:val="003E37A2"/>
    <w:rsid w:val="00405CCE"/>
    <w:rsid w:val="00427169"/>
    <w:rsid w:val="00433A45"/>
    <w:rsid w:val="0044606B"/>
    <w:rsid w:val="004760DC"/>
    <w:rsid w:val="004A2D96"/>
    <w:rsid w:val="004F57F9"/>
    <w:rsid w:val="00541936"/>
    <w:rsid w:val="00551672"/>
    <w:rsid w:val="005770AC"/>
    <w:rsid w:val="00580A3B"/>
    <w:rsid w:val="005A083F"/>
    <w:rsid w:val="005C2F1B"/>
    <w:rsid w:val="00604558"/>
    <w:rsid w:val="0061416C"/>
    <w:rsid w:val="006234D9"/>
    <w:rsid w:val="00662F98"/>
    <w:rsid w:val="006637D0"/>
    <w:rsid w:val="0068505F"/>
    <w:rsid w:val="006A674E"/>
    <w:rsid w:val="006C1910"/>
    <w:rsid w:val="006C431A"/>
    <w:rsid w:val="0076479B"/>
    <w:rsid w:val="00792F78"/>
    <w:rsid w:val="007C4A08"/>
    <w:rsid w:val="0084012F"/>
    <w:rsid w:val="008546C4"/>
    <w:rsid w:val="00854B93"/>
    <w:rsid w:val="0089195E"/>
    <w:rsid w:val="008A4F14"/>
    <w:rsid w:val="008B2FCB"/>
    <w:rsid w:val="008C3418"/>
    <w:rsid w:val="008E1412"/>
    <w:rsid w:val="008F115B"/>
    <w:rsid w:val="008F17C7"/>
    <w:rsid w:val="008F4422"/>
    <w:rsid w:val="00901991"/>
    <w:rsid w:val="00903AC9"/>
    <w:rsid w:val="009132CB"/>
    <w:rsid w:val="009335EB"/>
    <w:rsid w:val="009652F0"/>
    <w:rsid w:val="009B0F31"/>
    <w:rsid w:val="009E1D77"/>
    <w:rsid w:val="00A23828"/>
    <w:rsid w:val="00A42B2B"/>
    <w:rsid w:val="00A64266"/>
    <w:rsid w:val="00AA29B8"/>
    <w:rsid w:val="00AA42FF"/>
    <w:rsid w:val="00AE5AC0"/>
    <w:rsid w:val="00AF5CA6"/>
    <w:rsid w:val="00B34DBF"/>
    <w:rsid w:val="00B463A9"/>
    <w:rsid w:val="00BC6AA2"/>
    <w:rsid w:val="00BE15F5"/>
    <w:rsid w:val="00C12511"/>
    <w:rsid w:val="00C3688E"/>
    <w:rsid w:val="00C379CA"/>
    <w:rsid w:val="00CB14A8"/>
    <w:rsid w:val="00CE3F0A"/>
    <w:rsid w:val="00CF4B51"/>
    <w:rsid w:val="00D005D2"/>
    <w:rsid w:val="00D02902"/>
    <w:rsid w:val="00D30958"/>
    <w:rsid w:val="00D4298F"/>
    <w:rsid w:val="00D669BB"/>
    <w:rsid w:val="00D810C4"/>
    <w:rsid w:val="00DA2E48"/>
    <w:rsid w:val="00DF02E8"/>
    <w:rsid w:val="00E00744"/>
    <w:rsid w:val="00E129CF"/>
    <w:rsid w:val="00E37496"/>
    <w:rsid w:val="00E50844"/>
    <w:rsid w:val="00E73069"/>
    <w:rsid w:val="00E7492B"/>
    <w:rsid w:val="00E91903"/>
    <w:rsid w:val="00EB3B7C"/>
    <w:rsid w:val="00F02803"/>
    <w:rsid w:val="00F05DCA"/>
    <w:rsid w:val="00F10364"/>
    <w:rsid w:val="00F32ECE"/>
    <w:rsid w:val="00FF4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0DC"/>
  </w:style>
  <w:style w:type="paragraph" w:styleId="3">
    <w:name w:val="heading 3"/>
    <w:basedOn w:val="a"/>
    <w:link w:val="30"/>
    <w:uiPriority w:val="9"/>
    <w:qFormat/>
    <w:rsid w:val="00A238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30958"/>
    <w:pPr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D30958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2716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A238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questionproperty">
    <w:name w:val="questionproperty"/>
    <w:basedOn w:val="a0"/>
    <w:rsid w:val="00A42B2B"/>
  </w:style>
  <w:style w:type="paragraph" w:styleId="a6">
    <w:name w:val="Normal (Web)"/>
    <w:basedOn w:val="a"/>
    <w:uiPriority w:val="99"/>
    <w:unhideWhenUsed/>
    <w:rsid w:val="0002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7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9CDC7-F3E4-47FA-8989-0DBC3D0E5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18</Pages>
  <Words>2900</Words>
  <Characters>16533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стом</dc:creator>
  <cp:keywords/>
  <dc:description/>
  <cp:lastModifiedBy>Kab 18</cp:lastModifiedBy>
  <cp:revision>69</cp:revision>
  <dcterms:created xsi:type="dcterms:W3CDTF">2013-01-18T11:01:00Z</dcterms:created>
  <dcterms:modified xsi:type="dcterms:W3CDTF">2019-02-11T08:42:00Z</dcterms:modified>
</cp:coreProperties>
</file>